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A6A" w:rsidRPr="005F041B" w:rsidRDefault="003C64D2" w:rsidP="005F041B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>В. М.</w:t>
      </w:r>
      <w:r w:rsidR="005F041B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5F041B" w:rsidRPr="005F041B">
        <w:rPr>
          <w:rFonts w:ascii="Times New Roman" w:hAnsi="Times New Roman" w:cs="Times New Roman"/>
          <w:sz w:val="28"/>
          <w:szCs w:val="28"/>
          <w:lang w:val="uk-UA"/>
        </w:rPr>
        <w:t>Сурженко</w:t>
      </w:r>
      <w:proofErr w:type="spellEnd"/>
      <w:r w:rsidR="00A90EEF" w:rsidRPr="005F041B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F7A6A" w:rsidRPr="005F041B">
        <w:rPr>
          <w:rFonts w:ascii="Times New Roman" w:hAnsi="Times New Roman" w:cs="Times New Roman"/>
          <w:sz w:val="28"/>
          <w:szCs w:val="28"/>
          <w:lang w:val="uk-UA"/>
        </w:rPr>
        <w:t>Я. Ю.</w:t>
      </w:r>
      <w:r w:rsidR="005F041B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Клименко</w:t>
      </w:r>
    </w:p>
    <w:p w:rsidR="00630956" w:rsidRPr="005F041B" w:rsidRDefault="00D01444" w:rsidP="005F041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r w:rsidRPr="005F041B">
        <w:rPr>
          <w:rFonts w:ascii="Times New Roman" w:hAnsi="Times New Roman" w:cs="Times New Roman"/>
          <w:sz w:val="28"/>
          <w:szCs w:val="28"/>
          <w:lang w:val="uk-UA"/>
        </w:rPr>
        <w:t>МОЛОДЬ ЯК ОСОБЛИВА СОЦІАЛЬНО-ДЕМОГРАФІЧНА ГРУПА</w:t>
      </w:r>
    </w:p>
    <w:bookmarkEnd w:id="0"/>
    <w:p w:rsidR="00431C26" w:rsidRPr="005F041B" w:rsidRDefault="00430ECB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>Дослідження молоді привертало і привертає науков</w:t>
      </w:r>
      <w:r w:rsidR="007013A8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ців, а </w:t>
      </w:r>
      <w:r w:rsidR="0072541C" w:rsidRPr="005F041B">
        <w:rPr>
          <w:rFonts w:ascii="Times New Roman" w:hAnsi="Times New Roman" w:cs="Times New Roman"/>
          <w:sz w:val="28"/>
          <w:szCs w:val="28"/>
          <w:lang w:val="uk-UA"/>
        </w:rPr>
        <w:t>також громадських діячів в тому</w:t>
      </w:r>
      <w:r w:rsidR="007013A8" w:rsidRPr="005F041B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72541C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013A8" w:rsidRPr="005F041B">
        <w:rPr>
          <w:rFonts w:ascii="Times New Roman" w:hAnsi="Times New Roman" w:cs="Times New Roman"/>
          <w:sz w:val="28"/>
          <w:szCs w:val="28"/>
          <w:lang w:val="uk-UA"/>
        </w:rPr>
        <w:t>що молодь – найбільш активна і динамічна частина суспільства.</w:t>
      </w:r>
      <w:r w:rsidR="00FB7349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Вони є рушійною силою розвитку суспільства. Молодь-це </w:t>
      </w:r>
      <w:r w:rsidR="00431C26" w:rsidRPr="005F041B">
        <w:rPr>
          <w:rFonts w:ascii="Times New Roman" w:hAnsi="Times New Roman" w:cs="Times New Roman"/>
          <w:sz w:val="28"/>
          <w:szCs w:val="28"/>
          <w:lang w:val="uk-UA"/>
        </w:rPr>
        <w:t>дзеркало, в якому відображається та соціальна дійсність в умовах якої вона живе.</w:t>
      </w:r>
    </w:p>
    <w:p w:rsidR="00D01444" w:rsidRPr="005F041B" w:rsidRDefault="00430ECB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>Визначень поняття «молодь» існує безліч, в залежності від суспільної науки, з боку якої відбувається вивчення, оскільки питанням молоді як частини суспільства розглядають майже всі суспільні науки. Однак, незважаючи на це, вчені прийшли до одного й того ж самого методологічного принципу, а саме визначення молоді як частини суспільства.</w:t>
      </w:r>
      <w:r w:rsidR="00392F17" w:rsidRPr="005F041B">
        <w:rPr>
          <w:rFonts w:ascii="Times New Roman" w:hAnsi="Times New Roman" w:cs="Times New Roman"/>
          <w:sz w:val="28"/>
          <w:szCs w:val="28"/>
          <w:lang w:val="uk-UA"/>
        </w:rPr>
        <w:t>[1]</w:t>
      </w:r>
    </w:p>
    <w:p w:rsidR="00A9668B" w:rsidRPr="005F041B" w:rsidRDefault="00F662C3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>Як особливу соціальну групу молодь почали виділяти в період індустріальних революцій (кінець</w:t>
      </w:r>
      <w:r w:rsidR="0084339E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XVII - почат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84339E" w:rsidRPr="005F041B">
        <w:rPr>
          <w:rFonts w:ascii="Times New Roman" w:hAnsi="Times New Roman" w:cs="Times New Roman"/>
          <w:sz w:val="28"/>
          <w:szCs w:val="28"/>
          <w:lang w:val="uk-UA"/>
        </w:rPr>
        <w:t>к XVIII ст.</w:t>
      </w:r>
      <w:r w:rsidR="00431C26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), під час яких 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>відбулися кардинальні зміни взаємин сім’ї та виробництва.</w:t>
      </w:r>
      <w:r w:rsidR="0084339E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>Раніше глава сім’ї передавав своє ремесло синам під час домашнього навчання та сімейного виховання, а з розвитком мануфактурного та фабричного виробництва</w:t>
      </w:r>
      <w:r w:rsidR="00F15D82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таке навчання стало недоцільним, що призвело до поза сімейного навчання.</w:t>
      </w:r>
    </w:p>
    <w:p w:rsidR="0084339E" w:rsidRPr="005F041B" w:rsidRDefault="008D2021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>У традиційному суспільстві підліток ставав дорослим в той момент, коли він приступав до роботи, тому молоді за віком люди не вважалися особливою групою. Перехід від дитинства до дорослості був прямим.</w:t>
      </w:r>
      <w:r w:rsidR="00A67465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В індустріальному ж суспільстві почався розвиток соціальних інститутів поза сімейної освіти, таких як училища та університети. В цей період часу в суспільстві почали виділяти молодь як окрему групу: молоді люди відривалися від своїх сімей, отримуючи професійну освіту</w:t>
      </w:r>
      <w:r w:rsidR="002C5B60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, але вони не здобували повну незалежність, з цієї причини не могли вважатися </w:t>
      </w:r>
      <w:r w:rsidR="002C5B60" w:rsidRPr="005F041B">
        <w:rPr>
          <w:rFonts w:ascii="Times New Roman" w:hAnsi="Times New Roman" w:cs="Times New Roman"/>
          <w:sz w:val="28"/>
          <w:szCs w:val="28"/>
          <w:lang w:val="uk-UA"/>
        </w:rPr>
        <w:lastRenderedPageBreak/>
        <w:t>дорослими. Перехід від дитинства до дорослості став перехідним: з’явилася група населення, яка вже не вважалася дітьми, але ще не була дорослими. Цю групу й розглядають як молодь.</w:t>
      </w:r>
      <w:r w:rsidR="00835019" w:rsidRPr="005F041B">
        <w:rPr>
          <w:rFonts w:ascii="Times New Roman" w:hAnsi="Times New Roman" w:cs="Times New Roman"/>
          <w:sz w:val="28"/>
          <w:szCs w:val="28"/>
          <w:lang w:val="uk-UA"/>
        </w:rPr>
        <w:t>[2]</w:t>
      </w:r>
    </w:p>
    <w:p w:rsidR="00392F17" w:rsidRPr="005F041B" w:rsidRDefault="00392F17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Молодь – це суспільно диференційована соціально-демографічна спільнота зі специфічними фізіологічними, психологічними, пізнавальними, культурно-освітніми властивостями в період </w:t>
      </w:r>
      <w:proofErr w:type="spellStart"/>
      <w:r w:rsidRPr="005F041B">
        <w:rPr>
          <w:rFonts w:ascii="Times New Roman" w:hAnsi="Times New Roman" w:cs="Times New Roman"/>
          <w:sz w:val="28"/>
          <w:szCs w:val="28"/>
          <w:lang w:val="uk-UA"/>
        </w:rPr>
        <w:t>біосоціального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дозрівання, формування і становлення. Це спільності людей періоду настання правової відповідальності, повноліття, можливостей приступити до праці, одруження та створення сім’ї, виховання дітей, здобуття професії й досягнення соціально-економічної с</w:t>
      </w:r>
      <w:r w:rsidR="009107C0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амостійності. </w:t>
      </w:r>
      <w:r w:rsidR="00B57B04" w:rsidRPr="005F041B">
        <w:rPr>
          <w:rFonts w:ascii="Times New Roman" w:hAnsi="Times New Roman" w:cs="Times New Roman"/>
          <w:sz w:val="28"/>
          <w:szCs w:val="28"/>
          <w:lang w:val="uk-UA"/>
        </w:rPr>
        <w:t>[</w:t>
      </w:r>
      <w:r w:rsidR="00BD4632" w:rsidRPr="005F041B">
        <w:rPr>
          <w:rFonts w:ascii="Times New Roman" w:hAnsi="Times New Roman" w:cs="Times New Roman"/>
          <w:sz w:val="28"/>
          <w:szCs w:val="28"/>
          <w:lang w:val="uk-UA"/>
        </w:rPr>
        <w:t>3</w:t>
      </w:r>
      <w:r w:rsidR="00B57B04" w:rsidRPr="005F041B">
        <w:rPr>
          <w:rFonts w:ascii="Times New Roman" w:hAnsi="Times New Roman" w:cs="Times New Roman"/>
          <w:sz w:val="28"/>
          <w:szCs w:val="28"/>
          <w:lang w:val="uk-UA"/>
        </w:rPr>
        <w:t>]</w:t>
      </w:r>
      <w:r w:rsidR="00BD4632" w:rsidRPr="005F041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392F17" w:rsidRPr="005F041B" w:rsidRDefault="009107C0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Як </w:t>
      </w:r>
      <w:r w:rsidR="00392F17" w:rsidRPr="005F041B">
        <w:rPr>
          <w:rFonts w:ascii="Times New Roman" w:hAnsi="Times New Roman" w:cs="Times New Roman"/>
          <w:sz w:val="28"/>
          <w:szCs w:val="28"/>
          <w:lang w:val="uk-UA"/>
        </w:rPr>
        <w:t>соціально-демографічна спільнота,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молодь </w:t>
      </w:r>
      <w:r w:rsidR="00BD4632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має свої соціальні </w:t>
      </w:r>
      <w:r w:rsidR="00392F17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особливості. </w:t>
      </w:r>
      <w:r w:rsidR="00BD4632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Одними з</w:t>
      </w:r>
      <w:r w:rsidR="00A24130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таких особливостей є перехід до соціальної зріло</w:t>
      </w:r>
      <w:r w:rsidR="00BD4632" w:rsidRPr="005F041B">
        <w:rPr>
          <w:rFonts w:ascii="Times New Roman" w:hAnsi="Times New Roman" w:cs="Times New Roman"/>
          <w:sz w:val="28"/>
          <w:szCs w:val="28"/>
          <w:lang w:val="uk-UA"/>
        </w:rPr>
        <w:t>сті, пошуку місця у суспільстві тобто, молоді люди знаходяться в процесі становлення свого соціального статусу. Здатність займатися різними видами діяльності, в різних сферах суспільства.</w:t>
      </w:r>
      <w:r w:rsidR="00C95CF5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Ведуть активний пошук свого місця в суспільстві. Вони не так схильні до забобонів і стереотипів минулого, а також найбільш навчаються і мобільні.</w:t>
      </w:r>
      <w:r w:rsidR="00A24130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Однак, молодь достатньо нестабільна в плані соціального стану, життєвих настанов, та відношенні до джерел інформації. Найчастіше погляди у</w:t>
      </w:r>
      <w:r w:rsidR="00C95CF5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молоді формуються через </w:t>
      </w:r>
      <w:r w:rsidR="00A24130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почуття, настрої,</w:t>
      </w:r>
      <w:r w:rsidR="00C95CF5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емоції, </w:t>
      </w:r>
      <w:r w:rsidR="00A24130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а також </w:t>
      </w:r>
      <w:r w:rsidR="00C95CF5" w:rsidRPr="005F041B">
        <w:rPr>
          <w:rFonts w:ascii="Times New Roman" w:hAnsi="Times New Roman" w:cs="Times New Roman"/>
          <w:sz w:val="28"/>
          <w:szCs w:val="28"/>
          <w:lang w:val="uk-UA"/>
        </w:rPr>
        <w:t>через природні потреби та духовні</w:t>
      </w:r>
      <w:r w:rsidR="00A24130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. Бажання в молодих людей часто нестійкі, а цінності вони вибирають такі, що відповідають потребам та викликають почуття </w:t>
      </w:r>
      <w:r w:rsidR="004456F7" w:rsidRPr="005F041B">
        <w:rPr>
          <w:rFonts w:ascii="Times New Roman" w:hAnsi="Times New Roman" w:cs="Times New Roman"/>
          <w:sz w:val="28"/>
          <w:szCs w:val="28"/>
          <w:lang w:val="uk-UA"/>
        </w:rPr>
        <w:t>задоволеності.</w:t>
      </w:r>
    </w:p>
    <w:p w:rsidR="000B5C0C" w:rsidRPr="005F041B" w:rsidRDefault="00CE714B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Риси та характеристики </w:t>
      </w:r>
      <w:r w:rsidR="004456F7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молоді знаходяться в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постійному</w:t>
      </w:r>
      <w:r w:rsidR="004456F7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процесі формування та становлення. Окр</w:t>
      </w:r>
      <w:r w:rsidR="00820FF5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ім того, саме сучасна молодь </w:t>
      </w:r>
      <w:r w:rsidR="004456F7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найбільш активна й динамічна,</w:t>
      </w:r>
      <w:r w:rsidR="00820FF5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очікувано проявляє себе як </w:t>
      </w:r>
      <w:proofErr w:type="spellStart"/>
      <w:r w:rsidR="00820FF5" w:rsidRPr="005F041B">
        <w:rPr>
          <w:rFonts w:ascii="Times New Roman" w:hAnsi="Times New Roman" w:cs="Times New Roman"/>
          <w:sz w:val="28"/>
          <w:szCs w:val="28"/>
          <w:lang w:val="uk-UA"/>
        </w:rPr>
        <w:t>протестна</w:t>
      </w:r>
      <w:proofErr w:type="spellEnd"/>
      <w:r w:rsidR="00820FF5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сила,  найкраще сприймає змі</w:t>
      </w:r>
      <w:r w:rsidR="004456F7" w:rsidRPr="005F041B">
        <w:rPr>
          <w:rFonts w:ascii="Times New Roman" w:hAnsi="Times New Roman" w:cs="Times New Roman"/>
          <w:sz w:val="28"/>
          <w:szCs w:val="28"/>
          <w:lang w:val="uk-UA"/>
        </w:rPr>
        <w:t>ни та перетворення, що характеризують суспільство в той чи інший п</w:t>
      </w:r>
      <w:r w:rsidR="000B5C0C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еріод розвитку. </w:t>
      </w:r>
    </w:p>
    <w:p w:rsidR="00392F17" w:rsidRPr="005F041B" w:rsidRDefault="005B4DE7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lastRenderedPageBreak/>
        <w:t>З усього сказаного вище можна прийти до висновку, що молодь – основний носій інтелектуального та творчого потенціалу суспільства, вона швидко навчається й опановує нові знання. Від якісних характеристик цього прошарку населення</w:t>
      </w:r>
      <w:r w:rsidR="00C827AA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залежить майбутнє суспільства, адже в майбутньому дана вікова група займе ключові позиції в економіці, культурі та політиці.</w:t>
      </w:r>
      <w:r w:rsidR="00392F17" w:rsidRPr="005F041B">
        <w:rPr>
          <w:rFonts w:ascii="Times New Roman" w:hAnsi="Times New Roman" w:cs="Times New Roman"/>
          <w:sz w:val="28"/>
          <w:szCs w:val="28"/>
          <w:lang w:val="uk-UA"/>
        </w:rPr>
        <w:t>[</w:t>
      </w:r>
      <w:r w:rsidR="001D78C4" w:rsidRPr="005F041B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392F17" w:rsidRPr="005F041B">
        <w:rPr>
          <w:rFonts w:ascii="Times New Roman" w:hAnsi="Times New Roman" w:cs="Times New Roman"/>
          <w:sz w:val="28"/>
          <w:szCs w:val="28"/>
          <w:lang w:val="uk-UA"/>
        </w:rPr>
        <w:t>]</w:t>
      </w:r>
    </w:p>
    <w:p w:rsidR="001604DD" w:rsidRPr="005F041B" w:rsidRDefault="00F649CF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Згідно до статистичних даних, кожний четвертий житель міста та п’ятий житель села це представник молоді. Демографічна ситуація в Україні на сьогоднішній день є доволі складною, з причини того, що народжуваність в останні три десятиліття знаходиться на рівні, що не забезпечував відтворення населення. З цієї причини населення старіє, а частина молоді зменшується. На сьогодні молодь – це 22,6% від населення. Статистичні дані свідчать, що в містах проживає 71,1% молоді, а от у селах ситуація гірша – цей відсоток там зовсім малий. </w:t>
      </w:r>
      <w:r w:rsidR="001604DD" w:rsidRPr="005F041B">
        <w:rPr>
          <w:rFonts w:ascii="Times New Roman" w:hAnsi="Times New Roman" w:cs="Times New Roman"/>
          <w:sz w:val="28"/>
          <w:szCs w:val="28"/>
        </w:rPr>
        <w:t>[</w:t>
      </w:r>
      <w:r w:rsidR="001D78C4" w:rsidRPr="005F041B">
        <w:rPr>
          <w:rFonts w:ascii="Times New Roman" w:hAnsi="Times New Roman" w:cs="Times New Roman"/>
          <w:sz w:val="28"/>
          <w:szCs w:val="28"/>
        </w:rPr>
        <w:t>5</w:t>
      </w:r>
      <w:r w:rsidR="001604DD" w:rsidRPr="005F041B">
        <w:rPr>
          <w:rFonts w:ascii="Times New Roman" w:hAnsi="Times New Roman" w:cs="Times New Roman"/>
          <w:sz w:val="28"/>
          <w:szCs w:val="28"/>
        </w:rPr>
        <w:t>]</w:t>
      </w:r>
    </w:p>
    <w:p w:rsidR="00023AE3" w:rsidRPr="005F041B" w:rsidRDefault="001D78C4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>Однак</w:t>
      </w:r>
      <w:r w:rsidR="00C3641B" w:rsidRPr="005F041B">
        <w:rPr>
          <w:rFonts w:ascii="Times New Roman" w:hAnsi="Times New Roman" w:cs="Times New Roman"/>
          <w:sz w:val="28"/>
          <w:szCs w:val="28"/>
          <w:lang w:val="uk-UA"/>
        </w:rPr>
        <w:t>, с</w:t>
      </w:r>
      <w:r w:rsidR="00023AE3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учасний портрет української молоді, виглядає так: вона більше покладається на власні сили та можливості, а не на будь-кого. Стала більш самостійною і прагматичною у своїх діях. Має великий рівень соціальної активності, має бажання вчитися, все це дає почуватися впевнено в житті, </w:t>
      </w:r>
      <w:proofErr w:type="spellStart"/>
      <w:r w:rsidR="00023AE3" w:rsidRPr="005F041B">
        <w:rPr>
          <w:rFonts w:ascii="Times New Roman" w:hAnsi="Times New Roman" w:cs="Times New Roman"/>
          <w:sz w:val="28"/>
          <w:szCs w:val="28"/>
          <w:lang w:val="uk-UA"/>
        </w:rPr>
        <w:t>саморозвиватися</w:t>
      </w:r>
      <w:proofErr w:type="spellEnd"/>
      <w:r w:rsidR="00023AE3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proofErr w:type="spellStart"/>
      <w:r w:rsidR="00023AE3" w:rsidRPr="005F041B">
        <w:rPr>
          <w:rFonts w:ascii="Times New Roman" w:hAnsi="Times New Roman" w:cs="Times New Roman"/>
          <w:sz w:val="28"/>
          <w:szCs w:val="28"/>
          <w:lang w:val="uk-UA"/>
        </w:rPr>
        <w:t>самореалізуватися</w:t>
      </w:r>
      <w:proofErr w:type="spellEnd"/>
      <w:r w:rsidR="00023AE3" w:rsidRPr="005F041B">
        <w:rPr>
          <w:rFonts w:ascii="Times New Roman" w:hAnsi="Times New Roman" w:cs="Times New Roman"/>
          <w:sz w:val="28"/>
          <w:szCs w:val="28"/>
          <w:lang w:val="uk-UA"/>
        </w:rPr>
        <w:t>. Молоді люди все більше усвідомлюють себе громадянами нової України</w:t>
      </w:r>
      <w:r w:rsidR="00C3641B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23AE3" w:rsidRPr="005F041B">
        <w:rPr>
          <w:rFonts w:ascii="Times New Roman" w:hAnsi="Times New Roman" w:cs="Times New Roman"/>
          <w:sz w:val="28"/>
          <w:szCs w:val="28"/>
          <w:lang w:val="uk-UA"/>
        </w:rPr>
        <w:t>з досить високими показниками патріотизму, що чітко було видно під час «</w:t>
      </w:r>
      <w:r w:rsidR="00C3641B" w:rsidRPr="005F041B">
        <w:rPr>
          <w:rFonts w:ascii="Times New Roman" w:hAnsi="Times New Roman" w:cs="Times New Roman"/>
          <w:sz w:val="28"/>
          <w:szCs w:val="28"/>
          <w:lang w:val="uk-UA"/>
        </w:rPr>
        <w:t>Помаранчевої</w:t>
      </w:r>
      <w:r w:rsidR="00023AE3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революції» та «</w:t>
      </w:r>
      <w:r w:rsidR="00C3641B" w:rsidRPr="005F041B">
        <w:rPr>
          <w:rFonts w:ascii="Times New Roman" w:hAnsi="Times New Roman" w:cs="Times New Roman"/>
          <w:sz w:val="28"/>
          <w:szCs w:val="28"/>
          <w:lang w:val="uk-UA"/>
        </w:rPr>
        <w:t>Революції Г</w:t>
      </w:r>
      <w:r w:rsidR="00023AE3" w:rsidRPr="005F041B">
        <w:rPr>
          <w:rFonts w:ascii="Times New Roman" w:hAnsi="Times New Roman" w:cs="Times New Roman"/>
          <w:sz w:val="28"/>
          <w:szCs w:val="28"/>
          <w:lang w:val="uk-UA"/>
        </w:rPr>
        <w:t>ідності».</w:t>
      </w:r>
      <w:r w:rsidR="00C3641B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Найважливішою цінністю сучасної молоді українці вважають свободу, охоче включаються в активне життя України і сьогодні.</w:t>
      </w:r>
    </w:p>
    <w:p w:rsidR="00023AE3" w:rsidRPr="005F041B" w:rsidRDefault="003C64D2" w:rsidP="005F041B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>Список використаних джерел</w:t>
      </w:r>
    </w:p>
    <w:p w:rsidR="006E6566" w:rsidRPr="005F041B" w:rsidRDefault="003C64D2" w:rsidP="005F041B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  <w:lang w:val="uk-UA"/>
        </w:rPr>
        <w:t>Молодь як особлива соціально-демографічна група в умовах становлення соціальної правової держави та громадянського суспільства</w:t>
      </w:r>
      <w:r w:rsidR="006E6566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E6566" w:rsidRPr="005F041B">
        <w:rPr>
          <w:rFonts w:ascii="Times New Roman" w:hAnsi="Times New Roman" w:cs="Times New Roman"/>
          <w:sz w:val="28"/>
          <w:szCs w:val="28"/>
        </w:rPr>
        <w:t>[</w:t>
      </w:r>
      <w:r w:rsidR="006E6566" w:rsidRPr="005F041B">
        <w:rPr>
          <w:rFonts w:ascii="Times New Roman" w:hAnsi="Times New Roman" w:cs="Times New Roman"/>
          <w:sz w:val="28"/>
          <w:szCs w:val="28"/>
          <w:lang w:val="uk-UA"/>
        </w:rPr>
        <w:t>Електронний ресурс</w:t>
      </w:r>
      <w:r w:rsidR="006E6566" w:rsidRPr="005F041B">
        <w:rPr>
          <w:rFonts w:ascii="Times New Roman" w:hAnsi="Times New Roman" w:cs="Times New Roman"/>
          <w:sz w:val="28"/>
          <w:szCs w:val="28"/>
        </w:rPr>
        <w:t>]</w:t>
      </w:r>
      <w:r w:rsidR="006E6566"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– Режим доступу:</w:t>
      </w:r>
      <w:r w:rsidRPr="005F04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5019" w:rsidRPr="005F041B">
        <w:rPr>
          <w:rFonts w:ascii="Times New Roman" w:hAnsi="Times New Roman" w:cs="Times New Roman"/>
          <w:sz w:val="28"/>
          <w:szCs w:val="28"/>
        </w:rPr>
        <w:t>http</w:t>
      </w:r>
      <w:proofErr w:type="spellEnd"/>
      <w:r w:rsidR="00835019" w:rsidRPr="005F041B">
        <w:rPr>
          <w:rFonts w:ascii="Times New Roman" w:hAnsi="Times New Roman" w:cs="Times New Roman"/>
          <w:sz w:val="28"/>
          <w:szCs w:val="28"/>
          <w:lang w:val="uk-UA"/>
        </w:rPr>
        <w:t>://</w:t>
      </w:r>
      <w:proofErr w:type="spellStart"/>
      <w:r w:rsidR="00835019" w:rsidRPr="005F041B">
        <w:rPr>
          <w:rFonts w:ascii="Times New Roman" w:hAnsi="Times New Roman" w:cs="Times New Roman"/>
          <w:sz w:val="28"/>
          <w:szCs w:val="28"/>
        </w:rPr>
        <w:t>ipiend</w:t>
      </w:r>
      <w:proofErr w:type="spellEnd"/>
      <w:r w:rsidR="00835019" w:rsidRPr="005F041B">
        <w:rPr>
          <w:rFonts w:ascii="Times New Roman" w:hAnsi="Times New Roman" w:cs="Times New Roman"/>
          <w:sz w:val="28"/>
          <w:szCs w:val="28"/>
          <w:lang w:val="uk-UA"/>
        </w:rPr>
        <w:t>.</w:t>
      </w:r>
      <w:proofErr w:type="spellStart"/>
      <w:r w:rsidR="00835019" w:rsidRPr="005F041B">
        <w:rPr>
          <w:rFonts w:ascii="Times New Roman" w:hAnsi="Times New Roman" w:cs="Times New Roman"/>
          <w:sz w:val="28"/>
          <w:szCs w:val="28"/>
        </w:rPr>
        <w:t>gov</w:t>
      </w:r>
      <w:proofErr w:type="spellEnd"/>
      <w:r w:rsidR="00835019" w:rsidRPr="005F041B">
        <w:rPr>
          <w:rFonts w:ascii="Times New Roman" w:hAnsi="Times New Roman" w:cs="Times New Roman"/>
          <w:sz w:val="28"/>
          <w:szCs w:val="28"/>
          <w:lang w:val="uk-UA"/>
        </w:rPr>
        <w:t>.</w:t>
      </w:r>
      <w:proofErr w:type="spellStart"/>
      <w:r w:rsidR="00835019" w:rsidRPr="005F041B">
        <w:rPr>
          <w:rFonts w:ascii="Times New Roman" w:hAnsi="Times New Roman" w:cs="Times New Roman"/>
          <w:sz w:val="28"/>
          <w:szCs w:val="28"/>
        </w:rPr>
        <w:t>ua</w:t>
      </w:r>
      <w:proofErr w:type="spellEnd"/>
      <w:r w:rsidR="00835019" w:rsidRPr="005F041B">
        <w:rPr>
          <w:rFonts w:ascii="Times New Roman" w:hAnsi="Times New Roman" w:cs="Times New Roman"/>
          <w:sz w:val="28"/>
          <w:szCs w:val="28"/>
          <w:lang w:val="uk-UA"/>
        </w:rPr>
        <w:t>/</w:t>
      </w:r>
      <w:proofErr w:type="spellStart"/>
      <w:r w:rsidR="00835019" w:rsidRPr="005F041B">
        <w:rPr>
          <w:rFonts w:ascii="Times New Roman" w:hAnsi="Times New Roman" w:cs="Times New Roman"/>
          <w:sz w:val="28"/>
          <w:szCs w:val="28"/>
        </w:rPr>
        <w:t>wp</w:t>
      </w:r>
      <w:proofErr w:type="spellEnd"/>
      <w:r w:rsidR="00835019" w:rsidRPr="005F041B">
        <w:rPr>
          <w:rFonts w:ascii="Times New Roman" w:hAnsi="Times New Roman" w:cs="Times New Roman"/>
          <w:sz w:val="28"/>
          <w:szCs w:val="28"/>
          <w:lang w:val="uk-UA"/>
        </w:rPr>
        <w:t>-</w:t>
      </w:r>
      <w:proofErr w:type="spellStart"/>
      <w:r w:rsidR="00835019" w:rsidRPr="005F041B">
        <w:rPr>
          <w:rFonts w:ascii="Times New Roman" w:hAnsi="Times New Roman" w:cs="Times New Roman"/>
          <w:sz w:val="28"/>
          <w:szCs w:val="28"/>
        </w:rPr>
        <w:t>content</w:t>
      </w:r>
      <w:proofErr w:type="spellEnd"/>
      <w:r w:rsidR="00835019" w:rsidRPr="005F041B">
        <w:rPr>
          <w:rFonts w:ascii="Times New Roman" w:hAnsi="Times New Roman" w:cs="Times New Roman"/>
          <w:sz w:val="28"/>
          <w:szCs w:val="28"/>
          <w:lang w:val="uk-UA"/>
        </w:rPr>
        <w:t>/</w:t>
      </w:r>
      <w:proofErr w:type="spellStart"/>
      <w:r w:rsidR="00835019" w:rsidRPr="005F041B">
        <w:rPr>
          <w:rFonts w:ascii="Times New Roman" w:hAnsi="Times New Roman" w:cs="Times New Roman"/>
          <w:sz w:val="28"/>
          <w:szCs w:val="28"/>
        </w:rPr>
        <w:t>uploads</w:t>
      </w:r>
      <w:proofErr w:type="spellEnd"/>
      <w:r w:rsidR="00835019" w:rsidRPr="005F041B">
        <w:rPr>
          <w:rFonts w:ascii="Times New Roman" w:hAnsi="Times New Roman" w:cs="Times New Roman"/>
          <w:sz w:val="28"/>
          <w:szCs w:val="28"/>
          <w:lang w:val="uk-UA"/>
        </w:rPr>
        <w:t>/2018/07/</w:t>
      </w:r>
      <w:proofErr w:type="spellStart"/>
      <w:r w:rsidR="00835019" w:rsidRPr="005F041B">
        <w:rPr>
          <w:rFonts w:ascii="Times New Roman" w:hAnsi="Times New Roman" w:cs="Times New Roman"/>
          <w:sz w:val="28"/>
          <w:szCs w:val="28"/>
        </w:rPr>
        <w:t>buiak</w:t>
      </w:r>
      <w:proofErr w:type="spellEnd"/>
      <w:r w:rsidR="00835019" w:rsidRPr="005F041B">
        <w:rPr>
          <w:rFonts w:ascii="Times New Roman" w:hAnsi="Times New Roman" w:cs="Times New Roman"/>
          <w:sz w:val="28"/>
          <w:szCs w:val="28"/>
          <w:lang w:val="uk-UA"/>
        </w:rPr>
        <w:t>_</w:t>
      </w:r>
      <w:proofErr w:type="spellStart"/>
      <w:r w:rsidR="00835019" w:rsidRPr="005F041B">
        <w:rPr>
          <w:rFonts w:ascii="Times New Roman" w:hAnsi="Times New Roman" w:cs="Times New Roman"/>
          <w:sz w:val="28"/>
          <w:szCs w:val="28"/>
        </w:rPr>
        <w:t>molod</w:t>
      </w:r>
      <w:proofErr w:type="spellEnd"/>
      <w:r w:rsidR="00835019" w:rsidRPr="005F041B">
        <w:rPr>
          <w:rFonts w:ascii="Times New Roman" w:hAnsi="Times New Roman" w:cs="Times New Roman"/>
          <w:sz w:val="28"/>
          <w:szCs w:val="28"/>
          <w:lang w:val="uk-UA"/>
        </w:rPr>
        <w:t>.</w:t>
      </w:r>
      <w:proofErr w:type="spellStart"/>
      <w:r w:rsidR="00835019" w:rsidRPr="005F041B">
        <w:rPr>
          <w:rFonts w:ascii="Times New Roman" w:hAnsi="Times New Roman" w:cs="Times New Roman"/>
          <w:sz w:val="28"/>
          <w:szCs w:val="28"/>
        </w:rPr>
        <w:t>pdf</w:t>
      </w:r>
      <w:proofErr w:type="spellEnd"/>
    </w:p>
    <w:p w:rsidR="00835019" w:rsidRPr="005F041B" w:rsidRDefault="006E6566" w:rsidP="005F041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F041B">
        <w:rPr>
          <w:rFonts w:ascii="Times New Roman" w:hAnsi="Times New Roman" w:cs="Times New Roman"/>
          <w:sz w:val="28"/>
          <w:szCs w:val="28"/>
        </w:rPr>
        <w:lastRenderedPageBreak/>
        <w:t xml:space="preserve">Молодь як 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соціально-демографічна</w:t>
      </w:r>
      <w:proofErr w:type="spellEnd"/>
      <w:r w:rsidRPr="005F04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група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F041B">
        <w:rPr>
          <w:rFonts w:ascii="Times New Roman" w:hAnsi="Times New Roman" w:cs="Times New Roman"/>
          <w:sz w:val="28"/>
          <w:szCs w:val="28"/>
        </w:rPr>
        <w:t>[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>Електронний ресурс</w:t>
      </w:r>
      <w:r w:rsidRPr="005F041B">
        <w:rPr>
          <w:rFonts w:ascii="Times New Roman" w:hAnsi="Times New Roman" w:cs="Times New Roman"/>
          <w:sz w:val="28"/>
          <w:szCs w:val="28"/>
        </w:rPr>
        <w:t>]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– Режим доступу:</w:t>
      </w:r>
      <w:r w:rsidRPr="005F04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https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>://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stud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>.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com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>.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ua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>/24380/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sotsiologiya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>/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molod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>_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sotsialno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>_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demografichna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>_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grupa</w:t>
      </w:r>
      <w:proofErr w:type="spellEnd"/>
    </w:p>
    <w:p w:rsidR="00835019" w:rsidRPr="005F041B" w:rsidRDefault="006E6566" w:rsidP="005F041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041B">
        <w:rPr>
          <w:rFonts w:ascii="Times New Roman" w:hAnsi="Times New Roman" w:cs="Times New Roman"/>
          <w:sz w:val="28"/>
          <w:szCs w:val="28"/>
        </w:rPr>
        <w:t xml:space="preserve">Молодь як 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соціально-демографічна</w:t>
      </w:r>
      <w:proofErr w:type="spellEnd"/>
      <w:r w:rsidRPr="005F04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спільнота</w:t>
      </w:r>
      <w:proofErr w:type="spellEnd"/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F041B">
        <w:rPr>
          <w:rFonts w:ascii="Times New Roman" w:hAnsi="Times New Roman" w:cs="Times New Roman"/>
          <w:sz w:val="28"/>
          <w:szCs w:val="28"/>
        </w:rPr>
        <w:t>[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>Електронний ресурс</w:t>
      </w:r>
      <w:r w:rsidRPr="005F041B">
        <w:rPr>
          <w:rFonts w:ascii="Times New Roman" w:hAnsi="Times New Roman" w:cs="Times New Roman"/>
          <w:sz w:val="28"/>
          <w:szCs w:val="28"/>
        </w:rPr>
        <w:t>]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– Режим доступу:</w:t>
      </w:r>
      <w:r w:rsidRPr="005F041B">
        <w:rPr>
          <w:rFonts w:ascii="Times New Roman" w:hAnsi="Times New Roman" w:cs="Times New Roman"/>
          <w:sz w:val="28"/>
          <w:szCs w:val="28"/>
        </w:rPr>
        <w:t xml:space="preserve"> </w:t>
      </w:r>
      <w:r w:rsidR="00835019" w:rsidRPr="005F041B">
        <w:rPr>
          <w:rFonts w:ascii="Times New Roman" w:hAnsi="Times New Roman" w:cs="Times New Roman"/>
          <w:sz w:val="28"/>
          <w:szCs w:val="28"/>
        </w:rPr>
        <w:t>https://lektsii.org/3-82532.html</w:t>
      </w:r>
    </w:p>
    <w:p w:rsidR="001604DD" w:rsidRPr="005F041B" w:rsidRDefault="006E6566" w:rsidP="005F041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041B">
        <w:rPr>
          <w:rFonts w:ascii="Times New Roman" w:hAnsi="Times New Roman" w:cs="Times New Roman"/>
          <w:sz w:val="28"/>
          <w:szCs w:val="28"/>
        </w:rPr>
        <w:t xml:space="preserve">Молодь як 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особлива</w:t>
      </w:r>
      <w:proofErr w:type="spellEnd"/>
      <w:r w:rsidRPr="005F04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соціальна</w:t>
      </w:r>
      <w:proofErr w:type="spellEnd"/>
      <w:r w:rsidRPr="005F04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041B">
        <w:rPr>
          <w:rFonts w:ascii="Times New Roman" w:hAnsi="Times New Roman" w:cs="Times New Roman"/>
          <w:sz w:val="28"/>
          <w:szCs w:val="28"/>
        </w:rPr>
        <w:t>група</w:t>
      </w:r>
      <w:proofErr w:type="spellEnd"/>
      <w:r w:rsidRPr="005F041B">
        <w:rPr>
          <w:rFonts w:ascii="Times New Roman" w:hAnsi="Times New Roman" w:cs="Times New Roman"/>
          <w:sz w:val="28"/>
          <w:szCs w:val="28"/>
        </w:rPr>
        <w:t>.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F041B">
        <w:rPr>
          <w:rFonts w:ascii="Times New Roman" w:hAnsi="Times New Roman" w:cs="Times New Roman"/>
          <w:sz w:val="28"/>
          <w:szCs w:val="28"/>
        </w:rPr>
        <w:t>[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>Електронний ресурс</w:t>
      </w:r>
      <w:r w:rsidRPr="005F041B">
        <w:rPr>
          <w:rFonts w:ascii="Times New Roman" w:hAnsi="Times New Roman" w:cs="Times New Roman"/>
          <w:sz w:val="28"/>
          <w:szCs w:val="28"/>
        </w:rPr>
        <w:t>]</w:t>
      </w:r>
      <w:r w:rsidRPr="005F041B">
        <w:rPr>
          <w:rFonts w:ascii="Times New Roman" w:hAnsi="Times New Roman" w:cs="Times New Roman"/>
          <w:sz w:val="28"/>
          <w:szCs w:val="28"/>
          <w:lang w:val="uk-UA"/>
        </w:rPr>
        <w:t xml:space="preserve"> – Режим доступу:</w:t>
      </w:r>
      <w:r w:rsidRPr="005F041B">
        <w:rPr>
          <w:rFonts w:ascii="Times New Roman" w:hAnsi="Times New Roman" w:cs="Times New Roman"/>
          <w:sz w:val="28"/>
          <w:szCs w:val="28"/>
        </w:rPr>
        <w:t xml:space="preserve"> </w:t>
      </w:r>
      <w:r w:rsidR="00E242D9" w:rsidRPr="005F041B">
        <w:rPr>
          <w:rFonts w:ascii="Times New Roman" w:hAnsi="Times New Roman" w:cs="Times New Roman"/>
          <w:sz w:val="28"/>
          <w:szCs w:val="28"/>
        </w:rPr>
        <w:t>http://ru.osvita.ua/vnz/reports/sociology/29806/</w:t>
      </w:r>
    </w:p>
    <w:p w:rsidR="00835019" w:rsidRPr="005F041B" w:rsidRDefault="00835019" w:rsidP="005F041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019" w:rsidRPr="005F041B" w:rsidRDefault="00835019" w:rsidP="005F041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604DD" w:rsidRPr="005F041B" w:rsidRDefault="001604DD" w:rsidP="005F041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604DD" w:rsidRPr="005F041B" w:rsidRDefault="001604DD" w:rsidP="005F041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604DD" w:rsidRPr="005F041B" w:rsidSect="005F041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82286"/>
    <w:multiLevelType w:val="hybridMultilevel"/>
    <w:tmpl w:val="D0D28884"/>
    <w:lvl w:ilvl="0" w:tplc="913C1736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74264B1"/>
    <w:multiLevelType w:val="hybridMultilevel"/>
    <w:tmpl w:val="1854B972"/>
    <w:lvl w:ilvl="0" w:tplc="D9AC5B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1C"/>
    <w:rsid w:val="00023AE3"/>
    <w:rsid w:val="000B5C0C"/>
    <w:rsid w:val="001604DD"/>
    <w:rsid w:val="001D78C4"/>
    <w:rsid w:val="00234C4C"/>
    <w:rsid w:val="002C5B60"/>
    <w:rsid w:val="0037111C"/>
    <w:rsid w:val="00392F17"/>
    <w:rsid w:val="003C64D2"/>
    <w:rsid w:val="00430ECB"/>
    <w:rsid w:val="00431C26"/>
    <w:rsid w:val="004456F7"/>
    <w:rsid w:val="005B4DE7"/>
    <w:rsid w:val="005F041B"/>
    <w:rsid w:val="00630956"/>
    <w:rsid w:val="006E6566"/>
    <w:rsid w:val="007013A8"/>
    <w:rsid w:val="0072541C"/>
    <w:rsid w:val="00820FF5"/>
    <w:rsid w:val="00835019"/>
    <w:rsid w:val="0084339E"/>
    <w:rsid w:val="008D2021"/>
    <w:rsid w:val="009107C0"/>
    <w:rsid w:val="00917BC0"/>
    <w:rsid w:val="009B1D1B"/>
    <w:rsid w:val="009F7927"/>
    <w:rsid w:val="00A12C6C"/>
    <w:rsid w:val="00A24130"/>
    <w:rsid w:val="00A67465"/>
    <w:rsid w:val="00A90EEF"/>
    <w:rsid w:val="00A9668B"/>
    <w:rsid w:val="00B57B04"/>
    <w:rsid w:val="00BD4632"/>
    <w:rsid w:val="00C333A3"/>
    <w:rsid w:val="00C3641B"/>
    <w:rsid w:val="00C827AA"/>
    <w:rsid w:val="00C95CF5"/>
    <w:rsid w:val="00CA3B31"/>
    <w:rsid w:val="00CE714B"/>
    <w:rsid w:val="00D01444"/>
    <w:rsid w:val="00E242D9"/>
    <w:rsid w:val="00E80AE7"/>
    <w:rsid w:val="00EE0025"/>
    <w:rsid w:val="00F15D82"/>
    <w:rsid w:val="00F649CF"/>
    <w:rsid w:val="00F662C3"/>
    <w:rsid w:val="00FB7349"/>
    <w:rsid w:val="00FF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CA8AE"/>
  <w15:chartTrackingRefBased/>
  <w15:docId w15:val="{E778991A-98C3-4551-A1D6-3CBD59086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4D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42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3582</Words>
  <Characters>2043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klimenko.jane@outlook.com</dc:creator>
  <cp:keywords/>
  <dc:description/>
  <cp:lastModifiedBy>Nitro</cp:lastModifiedBy>
  <cp:revision>2</cp:revision>
  <dcterms:created xsi:type="dcterms:W3CDTF">2019-05-08T08:43:00Z</dcterms:created>
  <dcterms:modified xsi:type="dcterms:W3CDTF">2019-05-08T08:43:00Z</dcterms:modified>
</cp:coreProperties>
</file>