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22" w:rsidRDefault="00FC2422" w:rsidP="00FC2422">
      <w:pPr>
        <w:spacing w:after="360"/>
      </w:pPr>
      <w:r>
        <w:t xml:space="preserve">УДК  </w:t>
      </w:r>
      <w:r w:rsidR="00F0188F" w:rsidRPr="00F0188F">
        <w:t>004.942</w:t>
      </w:r>
    </w:p>
    <w:p w:rsidR="00FC2422" w:rsidRPr="00FD7B03" w:rsidRDefault="00FC2422" w:rsidP="00FC2422">
      <w:pPr>
        <w:widowControl w:val="0"/>
        <w:jc w:val="center"/>
        <w:rPr>
          <w:b/>
          <w:bCs/>
        </w:rPr>
      </w:pPr>
      <w:proofErr w:type="spellStart"/>
      <w:r w:rsidRPr="00FD7B03">
        <w:rPr>
          <w:b/>
          <w:bCs/>
        </w:rPr>
        <w:t>Ченгар</w:t>
      </w:r>
      <w:r w:rsidR="004823C2" w:rsidRPr="00FD7B03">
        <w:rPr>
          <w:b/>
          <w:bCs/>
        </w:rPr>
        <w:t>ь</w:t>
      </w:r>
      <w:proofErr w:type="spellEnd"/>
      <w:r w:rsidRPr="00FD7B03">
        <w:rPr>
          <w:b/>
          <w:bCs/>
        </w:rPr>
        <w:t xml:space="preserve"> О.В.</w:t>
      </w:r>
    </w:p>
    <w:p w:rsidR="00FC2422" w:rsidRPr="00FD7B03" w:rsidRDefault="004823C2" w:rsidP="00FC2422">
      <w:pPr>
        <w:widowControl w:val="0"/>
        <w:jc w:val="center"/>
      </w:pPr>
      <w:r w:rsidRPr="00FD7B03">
        <w:t>Донецкий национальный технический университет</w:t>
      </w:r>
      <w:r w:rsidR="00FC2422" w:rsidRPr="00FD7B03">
        <w:t xml:space="preserve">, </w:t>
      </w:r>
      <w:proofErr w:type="gramStart"/>
      <w:r w:rsidRPr="00FD7B03">
        <w:t>г</w:t>
      </w:r>
      <w:proofErr w:type="gramEnd"/>
      <w:r w:rsidRPr="00FD7B03">
        <w:t>. </w:t>
      </w:r>
      <w:r w:rsidR="00FC2422" w:rsidRPr="00FD7B03">
        <w:t>Донецк</w:t>
      </w:r>
      <w:r w:rsidR="00FC2422" w:rsidRPr="00FD7B03">
        <w:br/>
        <w:t>Кафедра автоматиз</w:t>
      </w:r>
      <w:r w:rsidRPr="00FD7B03">
        <w:t xml:space="preserve">ированных </w:t>
      </w:r>
      <w:r w:rsidR="00FC2422" w:rsidRPr="00FD7B03">
        <w:t>систем управл</w:t>
      </w:r>
      <w:r w:rsidRPr="00FD7B03">
        <w:t>е</w:t>
      </w:r>
      <w:r w:rsidR="00FC2422" w:rsidRPr="00FD7B03">
        <w:t>н</w:t>
      </w:r>
      <w:r w:rsidRPr="00FD7B03">
        <w:t>ия</w:t>
      </w:r>
    </w:p>
    <w:p w:rsidR="004823C2" w:rsidRPr="004823C2" w:rsidRDefault="0092028D" w:rsidP="00967D4C">
      <w:pPr>
        <w:widowControl w:val="0"/>
        <w:spacing w:after="360"/>
        <w:jc w:val="center"/>
        <w:rPr>
          <w:lang w:val="en-US"/>
        </w:rPr>
      </w:pPr>
      <w:r>
        <w:rPr>
          <w:lang w:val="en-US"/>
        </w:rPr>
        <w:t>E-mail</w:t>
      </w:r>
      <w:r w:rsidR="00FC2422">
        <w:rPr>
          <w:lang w:val="uk-UA"/>
        </w:rPr>
        <w:t xml:space="preserve">: </w:t>
      </w:r>
      <w:proofErr w:type="gramStart"/>
      <w:r w:rsidR="004823C2">
        <w:rPr>
          <w:lang w:val="en-US"/>
        </w:rPr>
        <w:t>olga</w:t>
      </w:r>
      <w:proofErr w:type="gramEnd"/>
      <w:r w:rsidR="004823C2">
        <w:rPr>
          <w:lang w:val="en-US"/>
        </w:rPr>
        <w:t>.</w:t>
      </w:r>
      <w:hyperlink r:id="rId6" w:history="1">
        <w:r w:rsidR="004823C2" w:rsidRPr="004823C2">
          <w:rPr>
            <w:lang w:val="en-US"/>
          </w:rPr>
          <w:t>chengar@</w:t>
        </w:r>
      </w:hyperlink>
      <w:r w:rsidR="004823C2">
        <w:rPr>
          <w:lang w:val="en-US"/>
        </w:rPr>
        <w:t>gmail.com</w:t>
      </w:r>
    </w:p>
    <w:p w:rsidR="00F975D6" w:rsidRDefault="008C0011" w:rsidP="00967D4C">
      <w:pPr>
        <w:widowControl w:val="0"/>
        <w:spacing w:after="360"/>
        <w:jc w:val="center"/>
        <w:rPr>
          <w:b/>
          <w:bCs/>
          <w:caps/>
          <w:lang w:val="uk-UA"/>
        </w:rPr>
      </w:pPr>
      <w:r>
        <w:rPr>
          <w:b/>
          <w:bCs/>
          <w:caps/>
          <w:lang w:val="uk-UA"/>
        </w:rPr>
        <w:t>объектн</w:t>
      </w:r>
      <w:r w:rsidR="003146D8">
        <w:rPr>
          <w:b/>
          <w:bCs/>
          <w:caps/>
          <w:lang w:val="uk-UA"/>
        </w:rPr>
        <w:t>ая</w:t>
      </w:r>
      <w:r>
        <w:rPr>
          <w:b/>
          <w:bCs/>
          <w:caps/>
          <w:lang w:val="uk-UA"/>
        </w:rPr>
        <w:t xml:space="preserve"> модел</w:t>
      </w:r>
      <w:r w:rsidR="003146D8">
        <w:rPr>
          <w:b/>
          <w:bCs/>
          <w:caps/>
          <w:lang w:val="uk-UA"/>
        </w:rPr>
        <w:t>ь производственного процесса</w:t>
      </w:r>
      <w:r>
        <w:rPr>
          <w:b/>
          <w:bCs/>
          <w:caps/>
          <w:lang w:val="uk-UA"/>
        </w:rPr>
        <w:t xml:space="preserve"> </w:t>
      </w:r>
      <w:r w:rsidR="006E6466">
        <w:rPr>
          <w:b/>
          <w:bCs/>
          <w:caps/>
          <w:lang w:val="uk-UA"/>
        </w:rPr>
        <w:br/>
        <w:t xml:space="preserve">для составления субоптимального расписания работы </w:t>
      </w:r>
      <w:r w:rsidR="006E6466">
        <w:rPr>
          <w:b/>
          <w:bCs/>
          <w:caps/>
          <w:lang w:val="uk-UA"/>
        </w:rPr>
        <w:br/>
        <w:t>автоматизированного технологического участка</w:t>
      </w:r>
    </w:p>
    <w:p w:rsidR="00376EA8" w:rsidRDefault="00376EA8" w:rsidP="00390CCB">
      <w:pPr>
        <w:widowControl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Аннотация</w:t>
      </w:r>
    </w:p>
    <w:p w:rsidR="00390CCB" w:rsidRPr="006D0182" w:rsidRDefault="00390CCB" w:rsidP="00390CCB">
      <w:pPr>
        <w:widowControl w:val="0"/>
        <w:jc w:val="both"/>
        <w:rPr>
          <w:i/>
          <w:iCs/>
        </w:rPr>
      </w:pPr>
      <w:proofErr w:type="spellStart"/>
      <w:r w:rsidRPr="006E6466">
        <w:rPr>
          <w:b/>
          <w:bCs/>
          <w:i/>
          <w:iCs/>
        </w:rPr>
        <w:t>Ченгарь</w:t>
      </w:r>
      <w:proofErr w:type="spellEnd"/>
      <w:r w:rsidRPr="006E6466">
        <w:rPr>
          <w:b/>
          <w:bCs/>
          <w:i/>
          <w:iCs/>
        </w:rPr>
        <w:t xml:space="preserve"> О.В. </w:t>
      </w:r>
      <w:r w:rsidR="003146D8">
        <w:rPr>
          <w:b/>
          <w:bCs/>
          <w:i/>
          <w:iCs/>
        </w:rPr>
        <w:t>О</w:t>
      </w:r>
      <w:r w:rsidRPr="006E6466">
        <w:rPr>
          <w:b/>
          <w:bCs/>
          <w:i/>
        </w:rPr>
        <w:t>бъектн</w:t>
      </w:r>
      <w:r w:rsidR="003146D8">
        <w:rPr>
          <w:b/>
          <w:bCs/>
          <w:i/>
        </w:rPr>
        <w:t>ая</w:t>
      </w:r>
      <w:r w:rsidRPr="006E6466">
        <w:rPr>
          <w:b/>
          <w:bCs/>
          <w:i/>
        </w:rPr>
        <w:t xml:space="preserve"> модел</w:t>
      </w:r>
      <w:r w:rsidR="003146D8">
        <w:rPr>
          <w:b/>
          <w:bCs/>
          <w:i/>
        </w:rPr>
        <w:t>ь производственного процесса</w:t>
      </w:r>
      <w:r w:rsidRPr="006E6466">
        <w:rPr>
          <w:b/>
          <w:bCs/>
          <w:i/>
          <w:caps/>
        </w:rPr>
        <w:t xml:space="preserve"> </w:t>
      </w:r>
      <w:r w:rsidRPr="006E6466">
        <w:rPr>
          <w:b/>
          <w:bCs/>
          <w:i/>
        </w:rPr>
        <w:t xml:space="preserve">для составления </w:t>
      </w:r>
      <w:proofErr w:type="spellStart"/>
      <w:r w:rsidRPr="006E6466">
        <w:rPr>
          <w:b/>
          <w:bCs/>
          <w:i/>
        </w:rPr>
        <w:t>субопт</w:t>
      </w:r>
      <w:r w:rsidRPr="006E6466">
        <w:rPr>
          <w:b/>
          <w:bCs/>
          <w:i/>
        </w:rPr>
        <w:t>и</w:t>
      </w:r>
      <w:r w:rsidRPr="006E6466">
        <w:rPr>
          <w:b/>
          <w:bCs/>
          <w:i/>
        </w:rPr>
        <w:t>мального</w:t>
      </w:r>
      <w:proofErr w:type="spellEnd"/>
      <w:r w:rsidRPr="006E6466">
        <w:rPr>
          <w:b/>
          <w:bCs/>
          <w:i/>
        </w:rPr>
        <w:t xml:space="preserve"> расписания работы</w:t>
      </w:r>
      <w:r w:rsidRPr="006E6466">
        <w:rPr>
          <w:b/>
          <w:bCs/>
          <w:i/>
          <w:caps/>
        </w:rPr>
        <w:t xml:space="preserve"> </w:t>
      </w:r>
      <w:r w:rsidRPr="006E6466">
        <w:rPr>
          <w:b/>
          <w:bCs/>
          <w:i/>
        </w:rPr>
        <w:t>автоматизированного технологического участка</w:t>
      </w:r>
      <w:r w:rsidRPr="006E6466">
        <w:rPr>
          <w:b/>
          <w:bCs/>
          <w:i/>
          <w:iCs/>
        </w:rPr>
        <w:t xml:space="preserve">. </w:t>
      </w:r>
      <w:r w:rsidRPr="006E6466">
        <w:rPr>
          <w:i/>
          <w:iCs/>
        </w:rPr>
        <w:t>В ст</w:t>
      </w:r>
      <w:r w:rsidRPr="006E6466">
        <w:rPr>
          <w:i/>
          <w:iCs/>
        </w:rPr>
        <w:t>а</w:t>
      </w:r>
      <w:r w:rsidRPr="006E6466">
        <w:rPr>
          <w:i/>
          <w:iCs/>
        </w:rPr>
        <w:t>тье</w:t>
      </w:r>
      <w:r w:rsidRPr="001A4C2F">
        <w:rPr>
          <w:i/>
          <w:iCs/>
        </w:rPr>
        <w:t xml:space="preserve"> рассм</w:t>
      </w:r>
      <w:r>
        <w:rPr>
          <w:i/>
          <w:iCs/>
        </w:rPr>
        <w:t xml:space="preserve">отрены </w:t>
      </w:r>
      <w:r w:rsidRPr="001A4C2F">
        <w:rPr>
          <w:i/>
          <w:iCs/>
        </w:rPr>
        <w:t>вопросы</w:t>
      </w:r>
      <w:r>
        <w:rPr>
          <w:i/>
          <w:iCs/>
        </w:rPr>
        <w:t xml:space="preserve"> построения объектной модели на основе разработанной </w:t>
      </w:r>
      <w:r w:rsidRPr="00461FDA">
        <w:rPr>
          <w:i/>
          <w:iCs/>
        </w:rPr>
        <w:t>графо</w:t>
      </w:r>
      <w:r w:rsidRPr="00461FDA">
        <w:rPr>
          <w:i/>
          <w:iCs/>
        </w:rPr>
        <w:t>а</w:t>
      </w:r>
      <w:r w:rsidRPr="00461FDA">
        <w:rPr>
          <w:i/>
          <w:iCs/>
        </w:rPr>
        <w:t>налитическ</w:t>
      </w:r>
      <w:r>
        <w:rPr>
          <w:i/>
          <w:iCs/>
        </w:rPr>
        <w:t>ой</w:t>
      </w:r>
      <w:r w:rsidRPr="00461FDA">
        <w:rPr>
          <w:i/>
          <w:iCs/>
        </w:rPr>
        <w:t xml:space="preserve"> модел</w:t>
      </w:r>
      <w:r>
        <w:rPr>
          <w:i/>
          <w:iCs/>
        </w:rPr>
        <w:t>и производственного процесса</w:t>
      </w:r>
      <w:r w:rsidRPr="00461FDA">
        <w:rPr>
          <w:i/>
          <w:iCs/>
        </w:rPr>
        <w:t xml:space="preserve"> </w:t>
      </w:r>
      <w:r>
        <w:rPr>
          <w:i/>
          <w:iCs/>
        </w:rPr>
        <w:t xml:space="preserve">автоматизированного технологического участка машиностроительного предприятия. </w:t>
      </w:r>
      <w:r w:rsidRPr="00461FDA">
        <w:rPr>
          <w:i/>
          <w:iCs/>
        </w:rPr>
        <w:t>Представленная модель позволяет формал</w:t>
      </w:r>
      <w:r w:rsidRPr="00461FDA">
        <w:rPr>
          <w:i/>
          <w:iCs/>
        </w:rPr>
        <w:t>и</w:t>
      </w:r>
      <w:r w:rsidRPr="00461FDA">
        <w:rPr>
          <w:i/>
          <w:iCs/>
        </w:rPr>
        <w:t xml:space="preserve">зовать и описать </w:t>
      </w:r>
      <w:r>
        <w:rPr>
          <w:i/>
          <w:iCs/>
        </w:rPr>
        <w:t>функционирование</w:t>
      </w:r>
      <w:r w:rsidRPr="00461FDA">
        <w:rPr>
          <w:i/>
          <w:iCs/>
        </w:rPr>
        <w:t xml:space="preserve"> автоматизированного технологического участка </w:t>
      </w:r>
      <w:r>
        <w:rPr>
          <w:i/>
          <w:iCs/>
        </w:rPr>
        <w:t>м</w:t>
      </w:r>
      <w:r>
        <w:rPr>
          <w:i/>
          <w:iCs/>
        </w:rPr>
        <w:t>а</w:t>
      </w:r>
      <w:r>
        <w:rPr>
          <w:i/>
          <w:iCs/>
        </w:rPr>
        <w:t xml:space="preserve">шиностроительного предприятия </w:t>
      </w:r>
      <w:r w:rsidRPr="00461FDA">
        <w:rPr>
          <w:i/>
          <w:iCs/>
        </w:rPr>
        <w:t xml:space="preserve">и </w:t>
      </w:r>
      <w:r>
        <w:rPr>
          <w:i/>
          <w:iCs/>
        </w:rPr>
        <w:t>адаптировать</w:t>
      </w:r>
      <w:r w:rsidRPr="00461FDA">
        <w:rPr>
          <w:i/>
          <w:iCs/>
        </w:rPr>
        <w:t xml:space="preserve"> </w:t>
      </w:r>
      <w:r>
        <w:rPr>
          <w:i/>
          <w:iCs/>
        </w:rPr>
        <w:t xml:space="preserve">муравьиный </w:t>
      </w:r>
      <w:r w:rsidRPr="00461FDA">
        <w:rPr>
          <w:i/>
          <w:iCs/>
        </w:rPr>
        <w:t xml:space="preserve">алгоритм </w:t>
      </w:r>
      <w:r>
        <w:rPr>
          <w:i/>
          <w:iCs/>
        </w:rPr>
        <w:t xml:space="preserve">для </w:t>
      </w:r>
      <w:r w:rsidRPr="00461FDA">
        <w:rPr>
          <w:i/>
          <w:iCs/>
        </w:rPr>
        <w:t xml:space="preserve">оптимизации </w:t>
      </w:r>
      <w:r>
        <w:rPr>
          <w:i/>
          <w:iCs/>
        </w:rPr>
        <w:t xml:space="preserve">производственного </w:t>
      </w:r>
      <w:r w:rsidRPr="00461FDA">
        <w:rPr>
          <w:i/>
          <w:iCs/>
        </w:rPr>
        <w:t>расписания.</w:t>
      </w:r>
    </w:p>
    <w:p w:rsidR="00390CCB" w:rsidRPr="00BE2080" w:rsidRDefault="00390CCB" w:rsidP="00390CCB">
      <w:pPr>
        <w:widowControl w:val="0"/>
        <w:spacing w:after="360"/>
        <w:jc w:val="both"/>
        <w:rPr>
          <w:i/>
          <w:iCs/>
        </w:rPr>
      </w:pPr>
      <w:r w:rsidRPr="006D0182">
        <w:rPr>
          <w:b/>
          <w:bCs/>
          <w:i/>
          <w:iCs/>
        </w:rPr>
        <w:t>Ключевые слова:</w:t>
      </w:r>
      <w:r>
        <w:t xml:space="preserve"> </w:t>
      </w:r>
      <w:r w:rsidRPr="006D0182">
        <w:rPr>
          <w:i/>
          <w:iCs/>
        </w:rPr>
        <w:t xml:space="preserve">оперативное планирование, </w:t>
      </w:r>
      <w:r w:rsidRPr="00BE2080">
        <w:rPr>
          <w:i/>
          <w:iCs/>
        </w:rPr>
        <w:t>графоаналитическая модель,</w:t>
      </w:r>
      <w:r>
        <w:rPr>
          <w:i/>
          <w:iCs/>
        </w:rPr>
        <w:t xml:space="preserve"> объектная м</w:t>
      </w:r>
      <w:r>
        <w:rPr>
          <w:i/>
          <w:iCs/>
        </w:rPr>
        <w:t>о</w:t>
      </w:r>
      <w:r>
        <w:rPr>
          <w:i/>
          <w:iCs/>
        </w:rPr>
        <w:t>дель,</w:t>
      </w:r>
      <w:r w:rsidRPr="00BE2080">
        <w:rPr>
          <w:i/>
          <w:iCs/>
        </w:rPr>
        <w:t xml:space="preserve"> муравьиный алгоритм, </w:t>
      </w:r>
      <w:r>
        <w:rPr>
          <w:i/>
          <w:iCs/>
        </w:rPr>
        <w:t xml:space="preserve">технологическое оборудование, </w:t>
      </w:r>
      <w:r w:rsidRPr="00BE2080">
        <w:rPr>
          <w:i/>
          <w:iCs/>
        </w:rPr>
        <w:t>автоматизированный технол</w:t>
      </w:r>
      <w:r w:rsidRPr="00BE2080">
        <w:rPr>
          <w:i/>
          <w:iCs/>
        </w:rPr>
        <w:t>о</w:t>
      </w:r>
      <w:r w:rsidRPr="00BE2080">
        <w:rPr>
          <w:i/>
          <w:iCs/>
        </w:rPr>
        <w:t>гический участок</w:t>
      </w:r>
      <w:r>
        <w:rPr>
          <w:i/>
          <w:iCs/>
        </w:rPr>
        <w:t>.</w:t>
      </w:r>
    </w:p>
    <w:p w:rsidR="00BE2080" w:rsidRDefault="00462731" w:rsidP="00462731">
      <w:pPr>
        <w:ind w:firstLine="567"/>
        <w:contextualSpacing/>
        <w:jc w:val="both"/>
      </w:pPr>
      <w:r w:rsidRPr="00462731">
        <w:rPr>
          <w:b/>
        </w:rPr>
        <w:t xml:space="preserve">Общая постановка проблемы и </w:t>
      </w:r>
      <w:r w:rsidRPr="00462731">
        <w:rPr>
          <w:b/>
          <w:bCs/>
        </w:rPr>
        <w:t>анализ литературы</w:t>
      </w:r>
    </w:p>
    <w:p w:rsidR="009A773A" w:rsidRPr="00462731" w:rsidRDefault="003B439C" w:rsidP="009A773A">
      <w:pPr>
        <w:ind w:firstLine="567"/>
        <w:contextualSpacing/>
        <w:jc w:val="both"/>
      </w:pPr>
      <w:r>
        <w:t>Современные гибкие производственные системы (ГПС), построенные на базе автом</w:t>
      </w:r>
      <w:r>
        <w:t>а</w:t>
      </w:r>
      <w:r>
        <w:t>тизированных технологических участков (АТУ), не только не утратили своей актуальности в качестве основы современного промышленного производства, но и упрочили ее в силу изн</w:t>
      </w:r>
      <w:r>
        <w:t>а</w:t>
      </w:r>
      <w:r>
        <w:t>чально заложенного принципа гибкости построения и функционирования</w:t>
      </w:r>
      <w:r w:rsidR="004E6700">
        <w:t xml:space="preserve"> </w:t>
      </w:r>
      <w:r w:rsidR="004E6700" w:rsidRPr="004E6700">
        <w:t>[</w:t>
      </w:r>
      <w:r w:rsidR="004E6700">
        <w:t>1</w:t>
      </w:r>
      <w:r w:rsidR="004E6700" w:rsidRPr="004E6700">
        <w:t>]</w:t>
      </w:r>
      <w:r>
        <w:t>.</w:t>
      </w:r>
      <w:r w:rsidR="001C3DA0">
        <w:t xml:space="preserve"> </w:t>
      </w:r>
      <w:r w:rsidR="009A773A" w:rsidRPr="00462731">
        <w:t xml:space="preserve">Особенностью </w:t>
      </w:r>
      <w:r w:rsidR="009A773A">
        <w:t>промышленного производства</w:t>
      </w:r>
      <w:r w:rsidR="009A773A" w:rsidRPr="00462731">
        <w:t xml:space="preserve"> является тот факт, что в процессе работы некоторое оборуд</w:t>
      </w:r>
      <w:r w:rsidR="009A773A" w:rsidRPr="00462731">
        <w:t>о</w:t>
      </w:r>
      <w:r w:rsidR="009A773A" w:rsidRPr="00462731">
        <w:t>вание может выйти из строя или потребоват</w:t>
      </w:r>
      <w:r w:rsidR="004E6700">
        <w:t>ься его профилактический ремонт</w:t>
      </w:r>
      <w:r w:rsidR="004E6700" w:rsidRPr="004E6700">
        <w:t>.</w:t>
      </w:r>
      <w:r w:rsidR="009A773A" w:rsidRPr="00462731">
        <w:t xml:space="preserve"> </w:t>
      </w:r>
      <w:r w:rsidR="00E54A9F">
        <w:t>Таким обр</w:t>
      </w:r>
      <w:r w:rsidR="00E54A9F">
        <w:t>а</w:t>
      </w:r>
      <w:r w:rsidR="00E54A9F">
        <w:t>зом,</w:t>
      </w:r>
      <w:r w:rsidR="009A773A" w:rsidRPr="00462731">
        <w:t xml:space="preserve"> необходимо иметь возможность динамически перераспределять нагрузки между оста</w:t>
      </w:r>
      <w:r w:rsidR="009A773A" w:rsidRPr="00462731">
        <w:t>в</w:t>
      </w:r>
      <w:r w:rsidR="009A773A" w:rsidRPr="00462731">
        <w:t xml:space="preserve">шимся оборудованием, чтобы не останавливать все производство. </w:t>
      </w:r>
      <w:r w:rsidR="001C3DA0" w:rsidRPr="00462731">
        <w:t>Главным фактором успеха сегодня становится повышение качества и скорости производства, поэтому в вопросах управления предприятием особую роль играют информационные системы</w:t>
      </w:r>
      <w:r w:rsidR="00E54A9F">
        <w:t>[</w:t>
      </w:r>
      <w:r w:rsidR="00714412">
        <w:t>2</w:t>
      </w:r>
      <w:r w:rsidR="00E54A9F" w:rsidRPr="00E54A9F">
        <w:t>]</w:t>
      </w:r>
      <w:r w:rsidR="001C3DA0" w:rsidRPr="00462731">
        <w:t>.</w:t>
      </w:r>
      <w:r w:rsidR="001C3DA0">
        <w:t xml:space="preserve"> </w:t>
      </w:r>
      <w:r w:rsidR="009A773A" w:rsidRPr="00462731">
        <w:t>Все организ</w:t>
      </w:r>
      <w:r w:rsidR="009A773A" w:rsidRPr="00462731">
        <w:t>а</w:t>
      </w:r>
      <w:r w:rsidR="009A773A" w:rsidRPr="00462731">
        <w:t xml:space="preserve">ционные и технологические решения должны приниматься оперативно. </w:t>
      </w:r>
      <w:proofErr w:type="spellStart"/>
      <w:r w:rsidR="00602AB3">
        <w:rPr>
          <w:lang w:val="uk-UA"/>
        </w:rPr>
        <w:t>Сле</w:t>
      </w:r>
      <w:proofErr w:type="spellEnd"/>
      <w:r w:rsidR="00602AB3">
        <w:t>дует отметить, что</w:t>
      </w:r>
      <w:r w:rsidR="009A773A" w:rsidRPr="00462731">
        <w:t xml:space="preserve"> неоптимальные решения значительно снижают эффективность построения расписаний работы производственного участка. В рамках оперативного управления одной из важнейших проблем является проблема планирования загрузки </w:t>
      </w:r>
      <w:r w:rsidR="0092028D">
        <w:t xml:space="preserve">технологического </w:t>
      </w:r>
      <w:r w:rsidR="009A773A" w:rsidRPr="00462731">
        <w:t>оборудования</w:t>
      </w:r>
      <w:r w:rsidR="0092028D">
        <w:t xml:space="preserve"> (ТО)</w:t>
      </w:r>
      <w:r w:rsidR="009A773A" w:rsidRPr="00462731">
        <w:t xml:space="preserve">, т.е. упорядочение работ на выбранной структуре гибких производственных модулей (ГПМ). </w:t>
      </w:r>
    </w:p>
    <w:p w:rsidR="009A773A" w:rsidRPr="00462731" w:rsidRDefault="009A773A" w:rsidP="009A773A">
      <w:pPr>
        <w:ind w:firstLine="567"/>
        <w:contextualSpacing/>
        <w:jc w:val="both"/>
        <w:rPr>
          <w:bCs/>
        </w:rPr>
      </w:pPr>
      <w:r w:rsidRPr="00462731">
        <w:t>Большинство разработанных до настоящего времени методик для оперативно-календарного планирования основано на упрощенных моделях, что снижает их точность</w:t>
      </w:r>
      <w:r w:rsidR="00602AB3">
        <w:t>. С другой точки зрения некоторые</w:t>
      </w:r>
      <w:r w:rsidRPr="00462731">
        <w:t xml:space="preserve"> методики применяются лишь для определенных специфич</w:t>
      </w:r>
      <w:r w:rsidRPr="00462731">
        <w:t>е</w:t>
      </w:r>
      <w:r w:rsidRPr="00462731">
        <w:t>ских условий[</w:t>
      </w:r>
      <w:r w:rsidR="00714412">
        <w:t>2</w:t>
      </w:r>
      <w:r w:rsidRPr="00462731">
        <w:t>]. Значительную сложность, кроме того, представляет проблема оценки кач</w:t>
      </w:r>
      <w:r w:rsidRPr="00462731">
        <w:t>е</w:t>
      </w:r>
      <w:r w:rsidRPr="00462731">
        <w:t xml:space="preserve">ства получаемых расписаний. </w:t>
      </w:r>
      <w:r w:rsidRPr="00462731">
        <w:rPr>
          <w:bCs/>
        </w:rPr>
        <w:t>Анализ современных работ по комбинаторной оптимизации на графах (особенно динамических задач) показывает, что одним из самых перспективных по</w:t>
      </w:r>
      <w:r w:rsidRPr="00462731">
        <w:rPr>
          <w:bCs/>
        </w:rPr>
        <w:t>д</w:t>
      </w:r>
      <w:r w:rsidRPr="00462731">
        <w:rPr>
          <w:bCs/>
        </w:rPr>
        <w:t xml:space="preserve">ходов является использование муравьиных алгоритмов </w:t>
      </w:r>
      <w:r w:rsidRPr="00462731">
        <w:t>[</w:t>
      </w:r>
      <w:r w:rsidR="00714412">
        <w:t>3</w:t>
      </w:r>
      <w:r w:rsidR="00B61397">
        <w:t>,4</w:t>
      </w:r>
      <w:r w:rsidRPr="00462731">
        <w:t>]</w:t>
      </w:r>
      <w:r w:rsidRPr="00462731">
        <w:rPr>
          <w:bCs/>
        </w:rPr>
        <w:t>. Этот подход позволяет сущес</w:t>
      </w:r>
      <w:r w:rsidRPr="00462731">
        <w:rPr>
          <w:bCs/>
        </w:rPr>
        <w:t>т</w:t>
      </w:r>
      <w:r w:rsidRPr="00462731">
        <w:rPr>
          <w:bCs/>
        </w:rPr>
        <w:t>венно улучшить систему оперативного планирования, тем самым, сократив время постро</w:t>
      </w:r>
      <w:r w:rsidRPr="00462731">
        <w:rPr>
          <w:bCs/>
        </w:rPr>
        <w:t>е</w:t>
      </w:r>
      <w:r w:rsidRPr="00462731">
        <w:rPr>
          <w:bCs/>
        </w:rPr>
        <w:t xml:space="preserve">ния оптимальных или приемлемых производственных расписаний. </w:t>
      </w:r>
    </w:p>
    <w:p w:rsidR="00A21746" w:rsidRDefault="009A773A" w:rsidP="00A21746">
      <w:pPr>
        <w:ind w:firstLine="567"/>
        <w:contextualSpacing/>
        <w:jc w:val="both"/>
      </w:pPr>
      <w:r w:rsidRPr="00462731">
        <w:lastRenderedPageBreak/>
        <w:t xml:space="preserve">Преимущество </w:t>
      </w:r>
      <w:r>
        <w:t>муравьиного</w:t>
      </w:r>
      <w:r w:rsidRPr="00462731">
        <w:t xml:space="preserve"> алгоритма для поставленной задачи </w:t>
      </w:r>
      <w:r w:rsidR="00145A8A">
        <w:t>состоит в том</w:t>
      </w:r>
      <w:r w:rsidRPr="00462731">
        <w:t>, что данный метод не требует построения структурной модели непосредственно самого прои</w:t>
      </w:r>
      <w:r w:rsidRPr="00462731">
        <w:t>з</w:t>
      </w:r>
      <w:r w:rsidRPr="00462731">
        <w:t>водственного уча</w:t>
      </w:r>
      <w:r w:rsidR="00A21746">
        <w:t>стка. Однако, исходя из</w:t>
      </w:r>
      <w:r w:rsidRPr="00462731">
        <w:t xml:space="preserve"> инструментальных особенностей муравьиных алг</w:t>
      </w:r>
      <w:r w:rsidRPr="00462731">
        <w:t>о</w:t>
      </w:r>
      <w:r w:rsidRPr="00462731">
        <w:t>ритмов, для их реализации необходимо</w:t>
      </w:r>
      <w:r w:rsidR="00A21746">
        <w:t xml:space="preserve"> </w:t>
      </w:r>
      <w:r w:rsidR="00145A8A">
        <w:t xml:space="preserve">было </w:t>
      </w:r>
      <w:r w:rsidR="00A21746">
        <w:t xml:space="preserve">построить </w:t>
      </w:r>
      <w:proofErr w:type="spellStart"/>
      <w:r w:rsidR="00A21746">
        <w:t>графовую</w:t>
      </w:r>
      <w:proofErr w:type="spellEnd"/>
      <w:r w:rsidR="00A21746">
        <w:t xml:space="preserve"> модель </w:t>
      </w:r>
      <w:r w:rsidR="00A21746" w:rsidRPr="00462731">
        <w:t>движени</w:t>
      </w:r>
      <w:r w:rsidR="00A21746">
        <w:t>я</w:t>
      </w:r>
      <w:r w:rsidR="00A21746" w:rsidRPr="00462731">
        <w:t xml:space="preserve"> партий деталей согласно технологической карте производства</w:t>
      </w:r>
      <w:r w:rsidR="00A21746">
        <w:t xml:space="preserve">, </w:t>
      </w:r>
      <w:r>
        <w:t xml:space="preserve">на базе </w:t>
      </w:r>
      <w:r w:rsidR="00A21746">
        <w:t>которой</w:t>
      </w:r>
      <w:r w:rsidRPr="009A773A">
        <w:t xml:space="preserve"> </w:t>
      </w:r>
      <w:r w:rsidR="00145A8A">
        <w:t xml:space="preserve">можно </w:t>
      </w:r>
      <w:r w:rsidRPr="00462731">
        <w:t>разработать</w:t>
      </w:r>
      <w:r>
        <w:t xml:space="preserve"> объектную модель</w:t>
      </w:r>
      <w:r w:rsidR="00A21746">
        <w:t xml:space="preserve"> </w:t>
      </w:r>
      <w:r w:rsidR="00390CCB">
        <w:t>для</w:t>
      </w:r>
      <w:r w:rsidR="00A21746">
        <w:t xml:space="preserve"> </w:t>
      </w:r>
      <w:r w:rsidR="0092028D">
        <w:t xml:space="preserve">составления </w:t>
      </w:r>
      <w:proofErr w:type="spellStart"/>
      <w:r w:rsidR="00390CCB">
        <w:t>субоптимального</w:t>
      </w:r>
      <w:proofErr w:type="spellEnd"/>
      <w:r w:rsidR="00390CCB">
        <w:t xml:space="preserve"> </w:t>
      </w:r>
      <w:r w:rsidR="00752867">
        <w:t xml:space="preserve">производственного </w:t>
      </w:r>
      <w:r w:rsidR="0092028D">
        <w:t xml:space="preserve">расписания </w:t>
      </w:r>
      <w:r w:rsidR="00752867">
        <w:t>работы</w:t>
      </w:r>
      <w:r w:rsidR="0092028D">
        <w:t xml:space="preserve"> </w:t>
      </w:r>
      <w:r w:rsidR="00145A8A">
        <w:t>оборудования</w:t>
      </w:r>
      <w:r w:rsidR="0092028D">
        <w:t>.</w:t>
      </w:r>
    </w:p>
    <w:p w:rsidR="00077CB5" w:rsidRPr="00077CB5" w:rsidRDefault="00077CB5" w:rsidP="00077CB5">
      <w:pPr>
        <w:ind w:firstLine="567"/>
        <w:contextualSpacing/>
        <w:jc w:val="both"/>
      </w:pPr>
      <w:r w:rsidRPr="003B439C">
        <w:rPr>
          <w:rFonts w:hint="eastAsia"/>
        </w:rPr>
        <w:t>Целью</w:t>
      </w:r>
      <w:r w:rsidRPr="003B439C">
        <w:t xml:space="preserve"> </w:t>
      </w:r>
      <w:r w:rsidRPr="003B439C">
        <w:rPr>
          <w:rFonts w:hint="eastAsia"/>
        </w:rPr>
        <w:t>данной</w:t>
      </w:r>
      <w:r w:rsidRPr="003B439C">
        <w:t xml:space="preserve"> </w:t>
      </w:r>
      <w:r w:rsidRPr="003B439C">
        <w:rPr>
          <w:rFonts w:hint="eastAsia"/>
        </w:rPr>
        <w:t>работы</w:t>
      </w:r>
      <w:r w:rsidRPr="003B439C">
        <w:t xml:space="preserve"> </w:t>
      </w:r>
      <w:r w:rsidRPr="003B439C">
        <w:rPr>
          <w:rFonts w:hint="eastAsia"/>
        </w:rPr>
        <w:t>является</w:t>
      </w:r>
      <w:r w:rsidRPr="003B439C">
        <w:t xml:space="preserve"> </w:t>
      </w:r>
      <w:r w:rsidRPr="003B439C">
        <w:rPr>
          <w:rFonts w:hint="eastAsia"/>
        </w:rPr>
        <w:t>анализ</w:t>
      </w:r>
      <w:r w:rsidRPr="003B439C">
        <w:t xml:space="preserve"> </w:t>
      </w:r>
      <w:r w:rsidR="00A20117">
        <w:t>графо</w:t>
      </w:r>
      <w:r w:rsidR="00557BD0">
        <w:t>аналитическ</w:t>
      </w:r>
      <w:r w:rsidR="00A20117">
        <w:t xml:space="preserve">ой модели </w:t>
      </w:r>
      <w:r w:rsidR="00390CCB">
        <w:t xml:space="preserve">производственного </w:t>
      </w:r>
      <w:r w:rsidR="00A20117">
        <w:t xml:space="preserve">процесса </w:t>
      </w:r>
      <w:r w:rsidR="00A20117" w:rsidRPr="00462731">
        <w:t xml:space="preserve">согласно технологической карте </w:t>
      </w:r>
      <w:r w:rsidR="00A20117">
        <w:t xml:space="preserve">для </w:t>
      </w:r>
      <w:r w:rsidRPr="003B439C">
        <w:rPr>
          <w:rFonts w:hint="eastAsia"/>
        </w:rPr>
        <w:t>её</w:t>
      </w:r>
      <w:r>
        <w:t xml:space="preserve"> </w:t>
      </w:r>
      <w:r w:rsidRPr="003B439C">
        <w:rPr>
          <w:rFonts w:hint="eastAsia"/>
        </w:rPr>
        <w:t>объектно</w:t>
      </w:r>
      <w:r w:rsidR="00A20117">
        <w:t>го</w:t>
      </w:r>
      <w:r w:rsidRPr="003B439C">
        <w:t xml:space="preserve"> </w:t>
      </w:r>
      <w:r w:rsidR="00A20117">
        <w:t>представления</w:t>
      </w:r>
      <w:r w:rsidRPr="003B439C">
        <w:t xml:space="preserve"> </w:t>
      </w:r>
      <w:r w:rsidRPr="003B439C">
        <w:rPr>
          <w:rFonts w:hint="eastAsia"/>
        </w:rPr>
        <w:t>при</w:t>
      </w:r>
      <w:r w:rsidRPr="003B439C">
        <w:t xml:space="preserve"> </w:t>
      </w:r>
      <w:r w:rsidR="00A20117">
        <w:t>составлени</w:t>
      </w:r>
      <w:r w:rsidR="00390CCB">
        <w:t>и</w:t>
      </w:r>
      <w:r w:rsidR="00A20117">
        <w:t xml:space="preserve"> производственного расписания</w:t>
      </w:r>
      <w:r w:rsidR="00390CCB">
        <w:t xml:space="preserve"> работы АТУ</w:t>
      </w:r>
      <w:r w:rsidR="00557BD0">
        <w:t>.</w:t>
      </w:r>
    </w:p>
    <w:p w:rsidR="00077CB5" w:rsidRDefault="00077CB5" w:rsidP="00462731">
      <w:pPr>
        <w:ind w:firstLine="567"/>
        <w:contextualSpacing/>
        <w:jc w:val="both"/>
        <w:rPr>
          <w:bCs/>
        </w:rPr>
      </w:pPr>
      <w:r>
        <w:rPr>
          <w:b/>
          <w:bCs/>
        </w:rPr>
        <w:t>Математическая п</w:t>
      </w:r>
      <w:r w:rsidR="00462731" w:rsidRPr="00462731">
        <w:rPr>
          <w:b/>
          <w:bCs/>
        </w:rPr>
        <w:t>остановка задачи исследования</w:t>
      </w:r>
    </w:p>
    <w:p w:rsidR="003F0A32" w:rsidRDefault="003F0A32" w:rsidP="003F0A32">
      <w:pPr>
        <w:ind w:firstLine="567"/>
        <w:contextualSpacing/>
        <w:jc w:val="both"/>
      </w:pPr>
      <w:r>
        <w:t>Исходным моментом при формализации описания и последующего объектного мод</w:t>
      </w:r>
      <w:r>
        <w:t>е</w:t>
      </w:r>
      <w:r>
        <w:t>лирования производственного процесса является его представление в виде системы</w:t>
      </w:r>
      <w:r w:rsidR="00840B1C">
        <w:t xml:space="preserve"> взаим</w:t>
      </w:r>
      <w:r w:rsidR="00840B1C">
        <w:t>о</w:t>
      </w:r>
      <w:r w:rsidR="00840B1C">
        <w:t xml:space="preserve">связанных элементов. </w:t>
      </w:r>
      <w:r w:rsidR="00840B1C" w:rsidRPr="00840B1C">
        <w:rPr>
          <w:bCs/>
        </w:rPr>
        <w:t>Следовательно</w:t>
      </w:r>
      <w:r w:rsidR="00840B1C">
        <w:rPr>
          <w:bCs/>
        </w:rPr>
        <w:t>,</w:t>
      </w:r>
      <w:r w:rsidR="00840B1C">
        <w:t xml:space="preserve"> </w:t>
      </w:r>
      <w:r w:rsidR="00840B1C" w:rsidRPr="00840B1C">
        <w:rPr>
          <w:bCs/>
        </w:rPr>
        <w:t xml:space="preserve">описание элементов производственного процесса в </w:t>
      </w:r>
      <w:r w:rsidR="00840B1C">
        <w:rPr>
          <w:bCs/>
        </w:rPr>
        <w:t>АТУ</w:t>
      </w:r>
      <w:r w:rsidR="00840B1C" w:rsidRPr="00840B1C">
        <w:rPr>
          <w:bCs/>
        </w:rPr>
        <w:t xml:space="preserve"> и моделирование их функционирования сводится к формальному описанию и модел</w:t>
      </w:r>
      <w:r w:rsidR="00840B1C" w:rsidRPr="00840B1C">
        <w:rPr>
          <w:bCs/>
        </w:rPr>
        <w:t>и</w:t>
      </w:r>
      <w:r w:rsidR="00840B1C" w:rsidRPr="00840B1C">
        <w:rPr>
          <w:bCs/>
        </w:rPr>
        <w:t>рованию технологического оборудования и элементов вещественного потока</w:t>
      </w:r>
      <w:r w:rsidR="00145A8A">
        <w:rPr>
          <w:bCs/>
        </w:rPr>
        <w:t xml:space="preserve"> (заготовки, и</w:t>
      </w:r>
      <w:r w:rsidR="00145A8A">
        <w:rPr>
          <w:bCs/>
        </w:rPr>
        <w:t>н</w:t>
      </w:r>
      <w:r w:rsidR="00145A8A">
        <w:rPr>
          <w:bCs/>
        </w:rPr>
        <w:t>струменты и т.д.)</w:t>
      </w:r>
      <w:r w:rsidR="00840B1C" w:rsidRPr="00840B1C">
        <w:rPr>
          <w:bCs/>
        </w:rPr>
        <w:t>.</w:t>
      </w:r>
    </w:p>
    <w:p w:rsidR="00557BD0" w:rsidRPr="006E6466" w:rsidRDefault="00557BD0" w:rsidP="00557BD0">
      <w:pPr>
        <w:pStyle w:val="0"/>
        <w:tabs>
          <w:tab w:val="left" w:pos="3402"/>
          <w:tab w:val="left" w:pos="9072"/>
        </w:tabs>
        <w:ind w:firstLine="425"/>
        <w:jc w:val="both"/>
        <w:rPr>
          <w:spacing w:val="-5"/>
        </w:rPr>
      </w:pPr>
      <w:r>
        <w:t>П</w:t>
      </w:r>
      <w:r w:rsidR="00752867">
        <w:t>роизводственный</w:t>
      </w:r>
      <w:r w:rsidR="00462731" w:rsidRPr="00462731">
        <w:t xml:space="preserve"> процесс разделяется на технологические операции [</w:t>
      </w:r>
      <w:r w:rsidR="00332099">
        <w:t>2</w:t>
      </w:r>
      <w:r w:rsidR="00462731" w:rsidRPr="00462731">
        <w:t xml:space="preserve">]. Допустим, что на данном производственном участке обрабатывается </w:t>
      </w:r>
      <w:proofErr w:type="spellStart"/>
      <w:r w:rsidR="00462731" w:rsidRPr="00462731">
        <w:t>n</w:t>
      </w:r>
      <w:proofErr w:type="spellEnd"/>
      <w:r w:rsidR="00462731" w:rsidRPr="00462731">
        <w:t xml:space="preserve"> партий деталей </w:t>
      </w:r>
      <w:proofErr w:type="spellStart"/>
      <w:r w:rsidR="00462731" w:rsidRPr="00462731">
        <w:t>d</w:t>
      </w:r>
      <w:r w:rsidR="00462731" w:rsidRPr="00462731">
        <w:rPr>
          <w:vertAlign w:val="subscript"/>
        </w:rPr>
        <w:t>i</w:t>
      </w:r>
      <w:proofErr w:type="spellEnd"/>
      <w:r w:rsidR="00462731" w:rsidRPr="00462731">
        <w:t xml:space="preserve"> (</w:t>
      </w:r>
      <w:proofErr w:type="spellStart"/>
      <w:r w:rsidR="00462731" w:rsidRPr="00462731">
        <w:t>i</w:t>
      </w:r>
      <w:proofErr w:type="spellEnd"/>
      <w:r w:rsidR="00462731" w:rsidRPr="00462731">
        <w:t xml:space="preserve"> = 1, 2 …, </w:t>
      </w:r>
      <w:proofErr w:type="spellStart"/>
      <w:r w:rsidR="00462731" w:rsidRPr="00462731">
        <w:t>n</w:t>
      </w:r>
      <w:proofErr w:type="spellEnd"/>
      <w:r w:rsidR="00462731" w:rsidRPr="00462731">
        <w:t>). Обозначим некоторую произвольную операцию, которую необходимо выполнить над дет</w:t>
      </w:r>
      <w:r w:rsidR="00462731" w:rsidRPr="00462731">
        <w:t>а</w:t>
      </w:r>
      <w:r w:rsidR="00462731" w:rsidRPr="00462731">
        <w:t xml:space="preserve">лью </w:t>
      </w:r>
      <w:proofErr w:type="spellStart"/>
      <w:r w:rsidR="00462731" w:rsidRPr="00462731">
        <w:t>d</w:t>
      </w:r>
      <w:r w:rsidR="00462731" w:rsidRPr="00462731">
        <w:rPr>
          <w:vertAlign w:val="subscript"/>
        </w:rPr>
        <w:t>i</w:t>
      </w:r>
      <w:proofErr w:type="spellEnd"/>
      <w:r w:rsidR="00462731" w:rsidRPr="00462731">
        <w:t xml:space="preserve">, через </w:t>
      </w:r>
      <w:proofErr w:type="spellStart"/>
      <w:r w:rsidR="00462731" w:rsidRPr="00462731">
        <w:t>O</w:t>
      </w:r>
      <w:r w:rsidR="00462731" w:rsidRPr="00462731">
        <w:rPr>
          <w:vertAlign w:val="subscript"/>
        </w:rPr>
        <w:t>ij</w:t>
      </w:r>
      <w:proofErr w:type="spellEnd"/>
      <w:r w:rsidR="00462731" w:rsidRPr="00462731">
        <w:t xml:space="preserve"> (</w:t>
      </w:r>
      <w:proofErr w:type="spellStart"/>
      <w:r w:rsidR="00462731" w:rsidRPr="00462731">
        <w:t>j</w:t>
      </w:r>
      <w:proofErr w:type="spellEnd"/>
      <w:r w:rsidR="00462731" w:rsidRPr="00462731">
        <w:t> </w:t>
      </w:r>
      <w:proofErr w:type="spellStart"/>
      <w:r w:rsidR="00462731" w:rsidRPr="00462731">
        <w:t>=1</w:t>
      </w:r>
      <w:proofErr w:type="spellEnd"/>
      <w:r w:rsidR="00462731" w:rsidRPr="00462731">
        <w:t xml:space="preserve">, 2, …, </w:t>
      </w:r>
      <w:proofErr w:type="spellStart"/>
      <w:r w:rsidR="00462731" w:rsidRPr="00462731">
        <w:t>m</w:t>
      </w:r>
      <w:r w:rsidR="00462731" w:rsidRPr="00462731">
        <w:rPr>
          <w:vertAlign w:val="subscript"/>
        </w:rPr>
        <w:t>i</w:t>
      </w:r>
      <w:proofErr w:type="spellEnd"/>
      <w:r w:rsidR="00462731" w:rsidRPr="00462731">
        <w:t xml:space="preserve">), где </w:t>
      </w:r>
      <w:proofErr w:type="spellStart"/>
      <w:r w:rsidR="00462731" w:rsidRPr="00462731">
        <w:t>m</w:t>
      </w:r>
      <w:r w:rsidR="00462731" w:rsidRPr="00462731">
        <w:rPr>
          <w:vertAlign w:val="subscript"/>
        </w:rPr>
        <w:t>i</w:t>
      </w:r>
      <w:proofErr w:type="spellEnd"/>
      <w:r w:rsidR="00462731" w:rsidRPr="00462731">
        <w:t xml:space="preserve"> – общее количество операций, которые необходимо выполнить над </w:t>
      </w:r>
      <w:proofErr w:type="spellStart"/>
      <w:r w:rsidR="00462731" w:rsidRPr="00462731">
        <w:t>d</w:t>
      </w:r>
      <w:r w:rsidR="00462731" w:rsidRPr="00462731">
        <w:rPr>
          <w:vertAlign w:val="subscript"/>
        </w:rPr>
        <w:t>i</w:t>
      </w:r>
      <w:proofErr w:type="spellEnd"/>
      <w:r w:rsidR="00462731" w:rsidRPr="00462731">
        <w:t xml:space="preserve">. </w:t>
      </w:r>
      <w:proofErr w:type="gramStart"/>
      <w:r w:rsidR="006F4EE9">
        <w:t>При</w:t>
      </w:r>
      <w:r w:rsidR="00145A8A">
        <w:t xml:space="preserve"> этом</w:t>
      </w:r>
      <w:r w:rsidR="006F4EE9">
        <w:t xml:space="preserve"> процесс транспортировки детали </w:t>
      </w:r>
      <w:proofErr w:type="spellStart"/>
      <w:r w:rsidR="006F4EE9" w:rsidRPr="00462731">
        <w:t>d</w:t>
      </w:r>
      <w:r w:rsidR="006F4EE9" w:rsidRPr="00462731">
        <w:rPr>
          <w:vertAlign w:val="subscript"/>
        </w:rPr>
        <w:t>i</w:t>
      </w:r>
      <w:proofErr w:type="spellEnd"/>
      <w:r w:rsidR="006F4EE9" w:rsidRPr="00462731">
        <w:t>.</w:t>
      </w:r>
      <w:r w:rsidR="006F4EE9">
        <w:t xml:space="preserve"> (со склада к ТО</w:t>
      </w:r>
      <w:r>
        <w:t>,</w:t>
      </w:r>
      <w:r w:rsidR="006F4EE9">
        <w:t xml:space="preserve"> от одного ТО к другому и от ТО к складу)</w:t>
      </w:r>
      <w:r w:rsidR="006F4EE9" w:rsidRPr="00462731">
        <w:t xml:space="preserve"> </w:t>
      </w:r>
      <w:r w:rsidR="006F4EE9">
        <w:t>также будем считать некоторой производственной операц</w:t>
      </w:r>
      <w:r w:rsidR="006F4EE9">
        <w:t>и</w:t>
      </w:r>
      <w:r w:rsidR="006F4EE9">
        <w:t>ей над данным типом деталей.</w:t>
      </w:r>
      <w:proofErr w:type="gramEnd"/>
      <w:r w:rsidR="006F4EE9">
        <w:t xml:space="preserve"> </w:t>
      </w:r>
      <w:r w:rsidR="00462731" w:rsidRPr="00462731">
        <w:rPr>
          <w:spacing w:val="-5"/>
        </w:rPr>
        <w:t>Под технологическим маршрутом детали обычно понимают п</w:t>
      </w:r>
      <w:r w:rsidR="00462731" w:rsidRPr="00462731">
        <w:rPr>
          <w:spacing w:val="-5"/>
        </w:rPr>
        <w:t>о</w:t>
      </w:r>
      <w:r w:rsidR="00462731" w:rsidRPr="00462731">
        <w:rPr>
          <w:spacing w:val="-5"/>
        </w:rPr>
        <w:t xml:space="preserve">рядок прохождения деталью </w:t>
      </w:r>
      <w:r w:rsidR="00752867">
        <w:rPr>
          <w:spacing w:val="-5"/>
        </w:rPr>
        <w:t>ТО</w:t>
      </w:r>
      <w:r w:rsidR="00462731" w:rsidRPr="00462731">
        <w:rPr>
          <w:spacing w:val="-5"/>
        </w:rPr>
        <w:t xml:space="preserve"> в процессе обработки или же последовательность выполняемых операций (1).</w:t>
      </w:r>
    </w:p>
    <w:p w:rsidR="00462731" w:rsidRPr="00462731" w:rsidRDefault="00462731" w:rsidP="00557BD0">
      <w:pPr>
        <w:pStyle w:val="0"/>
        <w:tabs>
          <w:tab w:val="left" w:pos="3402"/>
          <w:tab w:val="left" w:pos="9072"/>
        </w:tabs>
        <w:ind w:firstLine="425"/>
        <w:jc w:val="both"/>
      </w:pPr>
      <w:r w:rsidRPr="00462731">
        <w:rPr>
          <w:spacing w:val="-5"/>
        </w:rPr>
        <w:tab/>
      </w:r>
      <w:proofErr w:type="spellStart"/>
      <w:r w:rsidRPr="00462731">
        <w:rPr>
          <w:iCs/>
        </w:rPr>
        <w:t>М</w:t>
      </w:r>
      <w:r w:rsidRPr="00462731">
        <w:rPr>
          <w:iCs/>
          <w:vertAlign w:val="subscript"/>
        </w:rPr>
        <w:t>i</w:t>
      </w:r>
      <w:proofErr w:type="spellEnd"/>
      <w:r w:rsidRPr="00462731">
        <w:rPr>
          <w:iCs/>
        </w:rPr>
        <w:t xml:space="preserve"> =</w:t>
      </w:r>
      <w:r w:rsidRPr="00462731">
        <w:t xml:space="preserve"> </w:t>
      </w:r>
      <w:proofErr w:type="gramStart"/>
      <w:r w:rsidRPr="00462731">
        <w:t xml:space="preserve">( </w:t>
      </w:r>
      <w:proofErr w:type="spellStart"/>
      <w:proofErr w:type="gramEnd"/>
      <w:r w:rsidRPr="00462731">
        <w:rPr>
          <w:iCs/>
        </w:rPr>
        <w:t>О</w:t>
      </w:r>
      <w:r w:rsidRPr="00462731">
        <w:rPr>
          <w:iCs/>
          <w:vertAlign w:val="subscript"/>
        </w:rPr>
        <w:t>i1</w:t>
      </w:r>
      <w:r w:rsidRPr="00462731">
        <w:rPr>
          <w:iCs/>
        </w:rPr>
        <w:t>,O</w:t>
      </w:r>
      <w:r w:rsidRPr="00462731">
        <w:rPr>
          <w:iCs/>
          <w:vertAlign w:val="subscript"/>
        </w:rPr>
        <w:t>i2</w:t>
      </w:r>
      <w:proofErr w:type="spellEnd"/>
      <w:r w:rsidRPr="00462731">
        <w:rPr>
          <w:iCs/>
          <w:vertAlign w:val="subscript"/>
        </w:rPr>
        <w:t xml:space="preserve">, … , </w:t>
      </w:r>
      <w:proofErr w:type="spellStart"/>
      <w:r w:rsidRPr="00462731">
        <w:rPr>
          <w:iCs/>
          <w:spacing w:val="-11"/>
        </w:rPr>
        <w:t>О</w:t>
      </w:r>
      <w:r w:rsidRPr="00462731">
        <w:rPr>
          <w:iCs/>
          <w:spacing w:val="-11"/>
          <w:vertAlign w:val="subscript"/>
        </w:rPr>
        <w:t>imi</w:t>
      </w:r>
      <w:proofErr w:type="spellEnd"/>
      <w:r w:rsidRPr="00462731">
        <w:rPr>
          <w:iCs/>
          <w:spacing w:val="-11"/>
        </w:rPr>
        <w:t xml:space="preserve"> </w:t>
      </w:r>
      <w:r w:rsidRPr="00462731">
        <w:rPr>
          <w:spacing w:val="-11"/>
        </w:rPr>
        <w:t>)</w:t>
      </w:r>
      <w:r w:rsidRPr="00462731">
        <w:rPr>
          <w:spacing w:val="-11"/>
        </w:rPr>
        <w:tab/>
        <w:t>(1)</w:t>
      </w:r>
    </w:p>
    <w:p w:rsidR="00557BD0" w:rsidRDefault="00462731" w:rsidP="00462731">
      <w:pPr>
        <w:widowControl w:val="0"/>
        <w:ind w:firstLine="567"/>
        <w:jc w:val="both"/>
        <w:rPr>
          <w:spacing w:val="-3"/>
        </w:rPr>
      </w:pPr>
      <w:r w:rsidRPr="00462731">
        <w:rPr>
          <w:spacing w:val="-3"/>
        </w:rPr>
        <w:t xml:space="preserve">При последовательном выполнении операций предусматривается </w:t>
      </w:r>
      <w:r w:rsidRPr="00462731">
        <w:rPr>
          <w:spacing w:val="-2"/>
        </w:rPr>
        <w:t>строгая упорядоче</w:t>
      </w:r>
      <w:r w:rsidRPr="00462731">
        <w:rPr>
          <w:spacing w:val="-2"/>
        </w:rPr>
        <w:t>н</w:t>
      </w:r>
      <w:r w:rsidRPr="00462731">
        <w:rPr>
          <w:spacing w:val="-2"/>
        </w:rPr>
        <w:t>ность технологического маршрута</w:t>
      </w:r>
      <w:r w:rsidRPr="00462731">
        <w:rPr>
          <w:spacing w:val="-1"/>
        </w:rPr>
        <w:t>. Однако можно допустить, и это часто соответствует де</w:t>
      </w:r>
      <w:r w:rsidRPr="00462731">
        <w:rPr>
          <w:spacing w:val="-1"/>
        </w:rPr>
        <w:t>й</w:t>
      </w:r>
      <w:r w:rsidRPr="00462731">
        <w:rPr>
          <w:spacing w:val="-1"/>
        </w:rPr>
        <w:t xml:space="preserve">ствительности, что порядок выполнения операций изменяется (не </w:t>
      </w:r>
      <w:r w:rsidRPr="00462731">
        <w:rPr>
          <w:spacing w:val="-4"/>
        </w:rPr>
        <w:t xml:space="preserve">является строгим), то есть упорядоченность выполнения операций </w:t>
      </w:r>
      <w:r w:rsidRPr="00462731">
        <w:rPr>
          <w:spacing w:val="-3"/>
        </w:rPr>
        <w:t xml:space="preserve">частична. </w:t>
      </w:r>
      <w:r w:rsidR="00557BD0">
        <w:rPr>
          <w:spacing w:val="-3"/>
        </w:rPr>
        <w:t>При этом учитываются ограничения по ср</w:t>
      </w:r>
      <w:r w:rsidR="00557BD0">
        <w:rPr>
          <w:spacing w:val="-3"/>
        </w:rPr>
        <w:t>о</w:t>
      </w:r>
      <w:r w:rsidR="00557BD0">
        <w:rPr>
          <w:spacing w:val="-3"/>
        </w:rPr>
        <w:t xml:space="preserve">кам и по объёмам изготовления деталей </w:t>
      </w:r>
      <w:r w:rsidR="00557BD0" w:rsidRPr="00557BD0">
        <w:rPr>
          <w:spacing w:val="-3"/>
        </w:rPr>
        <w:t>[</w:t>
      </w:r>
      <w:r w:rsidR="00B61397">
        <w:rPr>
          <w:spacing w:val="-3"/>
        </w:rPr>
        <w:t>5</w:t>
      </w:r>
      <w:r w:rsidR="00557BD0" w:rsidRPr="00557BD0">
        <w:rPr>
          <w:spacing w:val="-3"/>
        </w:rPr>
        <w:t>]</w:t>
      </w:r>
      <w:r w:rsidR="00557BD0">
        <w:rPr>
          <w:spacing w:val="-3"/>
        </w:rPr>
        <w:t>.</w:t>
      </w:r>
    </w:p>
    <w:p w:rsidR="00462731" w:rsidRPr="00462731" w:rsidRDefault="00462731" w:rsidP="00462731">
      <w:pPr>
        <w:pStyle w:val="0"/>
        <w:ind w:firstLine="425"/>
        <w:jc w:val="both"/>
        <w:rPr>
          <w:spacing w:val="-4"/>
        </w:rPr>
      </w:pPr>
      <w:r w:rsidRPr="00462731">
        <w:t xml:space="preserve">Задача </w:t>
      </w:r>
      <w:r w:rsidR="00752867">
        <w:t xml:space="preserve">составления оптимального производственного расписания работы </w:t>
      </w:r>
      <w:r w:rsidR="00145A8A">
        <w:t>АТУ</w:t>
      </w:r>
      <w:r w:rsidRPr="00462731">
        <w:t xml:space="preserve"> заключ</w:t>
      </w:r>
      <w:r w:rsidRPr="00462731">
        <w:t>а</w:t>
      </w:r>
      <w:r w:rsidRPr="00462731">
        <w:t xml:space="preserve">ется в том, чтобы для </w:t>
      </w:r>
      <w:r w:rsidR="00145A8A">
        <w:t>участка</w:t>
      </w:r>
      <w:r w:rsidRPr="00462731">
        <w:t xml:space="preserve"> с заданными технологическими маршрутами обработки дет</w:t>
      </w:r>
      <w:r w:rsidRPr="00462731">
        <w:t>а</w:t>
      </w:r>
      <w:r w:rsidRPr="00462731">
        <w:t>лей составить некоторое расписание, удовлетворяющее сформулированным условиям [</w:t>
      </w:r>
      <w:r w:rsidR="00B61397">
        <w:t>6</w:t>
      </w:r>
      <w:r w:rsidRPr="00462731">
        <w:t>], которое представляется в виде графа. Бесспорно, построение такого графа эквивалентно о</w:t>
      </w:r>
      <w:r w:rsidRPr="00462731">
        <w:t>п</w:t>
      </w:r>
      <w:r w:rsidRPr="00462731">
        <w:t xml:space="preserve">ределению чисел </w:t>
      </w:r>
      <w:proofErr w:type="spellStart"/>
      <w:r w:rsidRPr="00462731">
        <w:t>t</w:t>
      </w:r>
      <w:r w:rsidRPr="00462731">
        <w:rPr>
          <w:iCs/>
          <w:vertAlign w:val="subscript"/>
        </w:rPr>
        <w:t>ij</w:t>
      </w:r>
      <w:proofErr w:type="spellEnd"/>
      <w:r w:rsidRPr="00462731">
        <w:t xml:space="preserve"> – моментов начала технологической операции </w:t>
      </w:r>
      <w:proofErr w:type="spellStart"/>
      <w:r w:rsidRPr="00462731">
        <w:t>O</w:t>
      </w:r>
      <w:r w:rsidRPr="00462731">
        <w:rPr>
          <w:iCs/>
          <w:vertAlign w:val="subscript"/>
        </w:rPr>
        <w:t>ij</w:t>
      </w:r>
      <w:proofErr w:type="spellEnd"/>
      <w:r w:rsidRPr="00462731">
        <w:t xml:space="preserve">. </w:t>
      </w:r>
      <w:r w:rsidRPr="00462731">
        <w:rPr>
          <w:spacing w:val="-6"/>
        </w:rPr>
        <w:t xml:space="preserve">Совокупность чисел </w:t>
      </w:r>
      <w:r w:rsidRPr="00462731">
        <w:rPr>
          <w:iCs/>
          <w:spacing w:val="-6"/>
        </w:rPr>
        <w:t>{</w:t>
      </w:r>
      <w:proofErr w:type="spellStart"/>
      <w:r w:rsidRPr="00462731">
        <w:rPr>
          <w:iCs/>
          <w:spacing w:val="-6"/>
        </w:rPr>
        <w:t>t</w:t>
      </w:r>
      <w:r w:rsidRPr="00462731">
        <w:rPr>
          <w:iCs/>
          <w:vertAlign w:val="subscript"/>
        </w:rPr>
        <w:t>ij</w:t>
      </w:r>
      <w:proofErr w:type="spellEnd"/>
      <w:r w:rsidRPr="00462731">
        <w:rPr>
          <w:iCs/>
          <w:spacing w:val="-6"/>
        </w:rPr>
        <w:t>} (</w:t>
      </w:r>
      <w:proofErr w:type="spellStart"/>
      <w:r w:rsidRPr="00462731">
        <w:rPr>
          <w:iCs/>
          <w:spacing w:val="-6"/>
        </w:rPr>
        <w:t>i</w:t>
      </w:r>
      <w:proofErr w:type="spellEnd"/>
      <w:r w:rsidRPr="00462731">
        <w:rPr>
          <w:iCs/>
          <w:spacing w:val="-6"/>
        </w:rPr>
        <w:t xml:space="preserve"> = </w:t>
      </w:r>
      <w:r w:rsidRPr="00462731">
        <w:rPr>
          <w:iCs/>
        </w:rPr>
        <w:t>1,2...,</w:t>
      </w:r>
      <w:r w:rsidRPr="00462731">
        <w:rPr>
          <w:iCs/>
          <w:spacing w:val="-6"/>
        </w:rPr>
        <w:t xml:space="preserve"> </w:t>
      </w:r>
      <w:proofErr w:type="spellStart"/>
      <w:r w:rsidRPr="00462731">
        <w:rPr>
          <w:iCs/>
          <w:spacing w:val="-6"/>
        </w:rPr>
        <w:t>n</w:t>
      </w:r>
      <w:proofErr w:type="spellEnd"/>
      <w:r w:rsidRPr="00462731">
        <w:rPr>
          <w:iCs/>
          <w:spacing w:val="-6"/>
        </w:rPr>
        <w:t xml:space="preserve">; </w:t>
      </w:r>
      <w:proofErr w:type="spellStart"/>
      <w:r w:rsidRPr="00462731">
        <w:rPr>
          <w:iCs/>
          <w:spacing w:val="-6"/>
        </w:rPr>
        <w:t>j</w:t>
      </w:r>
      <w:proofErr w:type="spellEnd"/>
      <w:r w:rsidRPr="00462731">
        <w:rPr>
          <w:iCs/>
          <w:spacing w:val="-6"/>
        </w:rPr>
        <w:t xml:space="preserve"> = 1, 2..., </w:t>
      </w:r>
      <w:proofErr w:type="spellStart"/>
      <w:r w:rsidRPr="00462731">
        <w:rPr>
          <w:iCs/>
          <w:spacing w:val="-6"/>
        </w:rPr>
        <w:t>m</w:t>
      </w:r>
      <w:r w:rsidRPr="00462731">
        <w:rPr>
          <w:iCs/>
          <w:vertAlign w:val="subscript"/>
        </w:rPr>
        <w:t>i</w:t>
      </w:r>
      <w:proofErr w:type="spellEnd"/>
      <w:r w:rsidRPr="00462731">
        <w:rPr>
          <w:iCs/>
          <w:spacing w:val="-6"/>
        </w:rPr>
        <w:t>)</w:t>
      </w:r>
      <w:r w:rsidR="00332099">
        <w:t>,</w:t>
      </w:r>
      <w:r w:rsidRPr="00462731">
        <w:rPr>
          <w:iCs/>
          <w:spacing w:val="-6"/>
        </w:rPr>
        <w:t xml:space="preserve"> </w:t>
      </w:r>
      <w:r w:rsidRPr="00462731">
        <w:rPr>
          <w:spacing w:val="-4"/>
        </w:rPr>
        <w:t xml:space="preserve">называется </w:t>
      </w:r>
      <w:r w:rsidR="00752867">
        <w:rPr>
          <w:spacing w:val="-4"/>
        </w:rPr>
        <w:t xml:space="preserve">производственным </w:t>
      </w:r>
      <w:r w:rsidRPr="00462731">
        <w:rPr>
          <w:spacing w:val="-4"/>
        </w:rPr>
        <w:t xml:space="preserve">расписанием </w:t>
      </w:r>
      <w:r w:rsidR="00752867">
        <w:rPr>
          <w:spacing w:val="-4"/>
        </w:rPr>
        <w:t xml:space="preserve">работы </w:t>
      </w:r>
      <w:r w:rsidR="00145A8A">
        <w:rPr>
          <w:spacing w:val="-4"/>
        </w:rPr>
        <w:t>АТУ</w:t>
      </w:r>
      <w:r w:rsidRPr="00462731">
        <w:rPr>
          <w:spacing w:val="-4"/>
        </w:rPr>
        <w:t xml:space="preserve">, или его </w:t>
      </w:r>
      <w:proofErr w:type="spellStart"/>
      <w:r w:rsidRPr="00462731">
        <w:rPr>
          <w:spacing w:val="-4"/>
        </w:rPr>
        <w:t>графовой</w:t>
      </w:r>
      <w:proofErr w:type="spellEnd"/>
      <w:r w:rsidRPr="00462731">
        <w:rPr>
          <w:spacing w:val="-4"/>
        </w:rPr>
        <w:t xml:space="preserve"> моделью G(</w:t>
      </w:r>
      <w:proofErr w:type="spellStart"/>
      <w:r w:rsidRPr="00462731">
        <w:rPr>
          <w:spacing w:val="-4"/>
        </w:rPr>
        <w:t>i</w:t>
      </w:r>
      <w:proofErr w:type="spellEnd"/>
      <w:r w:rsidRPr="00462731">
        <w:rPr>
          <w:spacing w:val="-4"/>
        </w:rPr>
        <w:t>).</w:t>
      </w:r>
    </w:p>
    <w:p w:rsidR="00462731" w:rsidRPr="00557BD0" w:rsidRDefault="00462731" w:rsidP="00462731">
      <w:pPr>
        <w:pStyle w:val="0"/>
        <w:ind w:firstLine="425"/>
        <w:jc w:val="both"/>
      </w:pPr>
      <w:r w:rsidRPr="00462731">
        <w:t>Очевидно, что существует бесчисленное множество графов, которые удовлетворяют сформулированным условиям и ограничениям</w:t>
      </w:r>
      <w:r w:rsidR="00145A8A">
        <w:t xml:space="preserve"> и</w:t>
      </w:r>
      <w:r w:rsidRPr="00462731">
        <w:t xml:space="preserve"> необходимо построить наилучшую </w:t>
      </w:r>
      <w:proofErr w:type="spellStart"/>
      <w:r w:rsidRPr="00462731">
        <w:t>граф</w:t>
      </w:r>
      <w:r w:rsidRPr="00462731">
        <w:t>о</w:t>
      </w:r>
      <w:r w:rsidRPr="00462731">
        <w:t>вую</w:t>
      </w:r>
      <w:proofErr w:type="spellEnd"/>
      <w:r w:rsidRPr="00462731">
        <w:t xml:space="preserve"> модель в соответствии с избранным критерием</w:t>
      </w:r>
      <w:r w:rsidR="00557BD0" w:rsidRPr="00557BD0">
        <w:t xml:space="preserve"> [</w:t>
      </w:r>
      <w:r w:rsidR="00B61397">
        <w:t>6</w:t>
      </w:r>
      <w:r w:rsidR="00557BD0" w:rsidRPr="00557BD0">
        <w:t>].</w:t>
      </w:r>
    </w:p>
    <w:p w:rsidR="00557BD0" w:rsidRPr="006E6466" w:rsidRDefault="00462731" w:rsidP="00462731">
      <w:pPr>
        <w:pStyle w:val="0"/>
        <w:ind w:firstLine="425"/>
        <w:jc w:val="both"/>
      </w:pPr>
      <w:r w:rsidRPr="00462731">
        <w:t xml:space="preserve">Для решения задачи составления оптимального </w:t>
      </w:r>
      <w:r w:rsidR="003F0A32">
        <w:t xml:space="preserve">производственного </w:t>
      </w:r>
      <w:r w:rsidRPr="00462731">
        <w:t>расписания задади</w:t>
      </w:r>
      <w:r w:rsidRPr="00462731">
        <w:t>м</w:t>
      </w:r>
      <w:r w:rsidRPr="00462731">
        <w:t>ся некоторой числовой функцией F (функцией-критерием), определенной на всех графах G(</w:t>
      </w:r>
      <w:proofErr w:type="spellStart"/>
      <w:r w:rsidRPr="00462731">
        <w:t>i</w:t>
      </w:r>
      <w:proofErr w:type="spellEnd"/>
      <w:r w:rsidRPr="00462731">
        <w:t xml:space="preserve">), </w:t>
      </w:r>
      <w:r w:rsidR="00145A8A">
        <w:t>которая</w:t>
      </w:r>
      <w:r w:rsidRPr="00462731">
        <w:t xml:space="preserve"> ставит в соответствие каждому графу G определенное число F(G). При этом наилучшему графу должен соответствовать экстремум функции F. </w:t>
      </w:r>
    </w:p>
    <w:p w:rsidR="00462731" w:rsidRPr="00462731" w:rsidRDefault="00462731" w:rsidP="00462731">
      <w:pPr>
        <w:pStyle w:val="0"/>
        <w:ind w:firstLine="425"/>
        <w:jc w:val="both"/>
      </w:pPr>
      <w:r w:rsidRPr="00462731">
        <w:t xml:space="preserve">Таким образом, задача сводится к тому, чтобы построить граф, который удовлетворяет всем сформулированным в задании условиям и ограничениям, </w:t>
      </w:r>
      <w:r w:rsidR="00145A8A">
        <w:t>где</w:t>
      </w:r>
      <w:r w:rsidRPr="00462731">
        <w:t xml:space="preserve"> функция F(G) достигнет своего экстремального значения (</w:t>
      </w:r>
      <w:r w:rsidR="00557BD0" w:rsidRPr="00557BD0">
        <w:t>2</w:t>
      </w:r>
      <w:r w:rsidRPr="00462731">
        <w:t>).</w:t>
      </w:r>
    </w:p>
    <w:p w:rsidR="00462731" w:rsidRPr="00145A8A" w:rsidRDefault="00462731" w:rsidP="00557BD0">
      <w:pPr>
        <w:pStyle w:val="0"/>
        <w:tabs>
          <w:tab w:val="center" w:pos="3402"/>
          <w:tab w:val="left" w:pos="9072"/>
        </w:tabs>
        <w:spacing w:before="120"/>
        <w:ind w:firstLine="0"/>
        <w:jc w:val="both"/>
        <w:rPr>
          <w:spacing w:val="-11"/>
        </w:rPr>
      </w:pPr>
      <w:r w:rsidRPr="00462731">
        <w:rPr>
          <w:spacing w:val="-5"/>
        </w:rPr>
        <w:tab/>
      </w:r>
      <w:r w:rsidRPr="00462731">
        <w:rPr>
          <w:iCs/>
        </w:rPr>
        <w:t>F </w:t>
      </w:r>
      <w:r w:rsidRPr="00462731">
        <w:t xml:space="preserve">(G) = </w:t>
      </w:r>
      <w:proofErr w:type="spellStart"/>
      <w:r w:rsidRPr="00462731">
        <w:t>extr</w:t>
      </w:r>
      <w:proofErr w:type="spellEnd"/>
      <w:r w:rsidRPr="00462731">
        <w:t xml:space="preserve"> </w:t>
      </w:r>
      <w:r w:rsidRPr="00462731">
        <w:rPr>
          <w:iCs/>
        </w:rPr>
        <w:t>F (G)</w:t>
      </w:r>
      <w:r w:rsidRPr="00462731">
        <w:rPr>
          <w:spacing w:val="-11"/>
        </w:rPr>
        <w:tab/>
        <w:t>(</w:t>
      </w:r>
      <w:r w:rsidR="00557BD0" w:rsidRPr="00145A8A">
        <w:rPr>
          <w:spacing w:val="-11"/>
        </w:rPr>
        <w:t>2</w:t>
      </w:r>
      <w:r w:rsidRPr="00462731">
        <w:rPr>
          <w:spacing w:val="-11"/>
        </w:rPr>
        <w:t>)</w:t>
      </w:r>
    </w:p>
    <w:p w:rsidR="00A20117" w:rsidRDefault="00461FDA" w:rsidP="00A20117">
      <w:pPr>
        <w:widowControl w:val="0"/>
        <w:spacing w:before="120"/>
        <w:ind w:firstLine="567"/>
        <w:jc w:val="both"/>
      </w:pPr>
      <w:r>
        <w:rPr>
          <w:b/>
        </w:rPr>
        <w:lastRenderedPageBreak/>
        <w:t>Г</w:t>
      </w:r>
      <w:r w:rsidR="00462731" w:rsidRPr="00462731">
        <w:rPr>
          <w:b/>
        </w:rPr>
        <w:t>рафоаналитическ</w:t>
      </w:r>
      <w:r>
        <w:rPr>
          <w:b/>
        </w:rPr>
        <w:t>ая</w:t>
      </w:r>
      <w:r w:rsidR="00462731" w:rsidRPr="00462731">
        <w:rPr>
          <w:b/>
        </w:rPr>
        <w:t xml:space="preserve"> модел</w:t>
      </w:r>
      <w:r>
        <w:rPr>
          <w:b/>
        </w:rPr>
        <w:t>ь</w:t>
      </w:r>
      <w:r w:rsidR="00462731" w:rsidRPr="00462731">
        <w:rPr>
          <w:b/>
        </w:rPr>
        <w:t xml:space="preserve"> </w:t>
      </w:r>
      <w:r>
        <w:rPr>
          <w:b/>
        </w:rPr>
        <w:t xml:space="preserve">производственного процесса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АТУ</w:t>
      </w:r>
    </w:p>
    <w:p w:rsidR="001D612E" w:rsidRPr="00462731" w:rsidRDefault="00462731" w:rsidP="001D612E">
      <w:pPr>
        <w:widowControl w:val="0"/>
        <w:ind w:firstLine="567"/>
        <w:jc w:val="both"/>
      </w:pPr>
      <w:proofErr w:type="spellStart"/>
      <w:r w:rsidRPr="00462731">
        <w:t>Графовая</w:t>
      </w:r>
      <w:proofErr w:type="spellEnd"/>
      <w:r w:rsidRPr="00462731">
        <w:t xml:space="preserve"> модель состоит из множества узлов и ориентированных дуг, соединяющих узлы. При </w:t>
      </w:r>
      <w:proofErr w:type="spellStart"/>
      <w:r w:rsidRPr="00462731">
        <w:t>графовом</w:t>
      </w:r>
      <w:proofErr w:type="spellEnd"/>
      <w:r w:rsidRPr="00462731">
        <w:t xml:space="preserve"> представлении </w:t>
      </w:r>
      <w:r w:rsidR="00390CCB">
        <w:t>работы</w:t>
      </w:r>
      <w:r w:rsidRPr="00462731">
        <w:t xml:space="preserve"> </w:t>
      </w:r>
      <w:r w:rsidR="00752867">
        <w:t>ТО</w:t>
      </w:r>
      <w:r w:rsidRPr="00462731">
        <w:t xml:space="preserve"> (рис. 1) узлы выступают как позиции обр</w:t>
      </w:r>
      <w:r w:rsidRPr="00462731">
        <w:t>а</w:t>
      </w:r>
      <w:r w:rsidRPr="00462731">
        <w:t xml:space="preserve">ботки, а дуги показывают направление потока </w:t>
      </w:r>
      <w:r w:rsidR="00752867">
        <w:t>ТО</w:t>
      </w:r>
      <w:r w:rsidRPr="00462731">
        <w:t xml:space="preserve"> на выполнение заявок (обработку партий деталей) в системе. </w:t>
      </w:r>
      <w:r w:rsidR="001D612E" w:rsidRPr="00462731">
        <w:t xml:space="preserve">Следует отметить, что </w:t>
      </w:r>
      <w:proofErr w:type="spellStart"/>
      <w:r w:rsidR="001D612E" w:rsidRPr="00462731">
        <w:t>графовая</w:t>
      </w:r>
      <w:proofErr w:type="spellEnd"/>
      <w:r w:rsidR="001D612E" w:rsidRPr="00462731">
        <w:t xml:space="preserve"> модель не является структурной (фун</w:t>
      </w:r>
      <w:r w:rsidR="001D612E" w:rsidRPr="00462731">
        <w:t>к</w:t>
      </w:r>
      <w:r w:rsidR="001D612E" w:rsidRPr="00462731">
        <w:t xml:space="preserve">циональной) схемой </w:t>
      </w:r>
      <w:proofErr w:type="gramStart"/>
      <w:r w:rsidR="001D612E" w:rsidRPr="00462731">
        <w:t>реального</w:t>
      </w:r>
      <w:proofErr w:type="gramEnd"/>
      <w:r w:rsidR="001D612E" w:rsidRPr="00462731">
        <w:t xml:space="preserve"> АТУ. В зависимости от поставленной задачи и исследуемой функции изменяется число узлов в сети, их состав и связи между ними. </w:t>
      </w:r>
    </w:p>
    <w:tbl>
      <w:tblPr>
        <w:tblW w:w="0" w:type="auto"/>
        <w:tblLook w:val="04A0"/>
      </w:tblPr>
      <w:tblGrid>
        <w:gridCol w:w="9854"/>
      </w:tblGrid>
      <w:tr w:rsidR="006F4EE9" w:rsidTr="008044D0">
        <w:tc>
          <w:tcPr>
            <w:tcW w:w="9854" w:type="dxa"/>
          </w:tcPr>
          <w:p w:rsidR="006F4EE9" w:rsidRDefault="008763D4" w:rsidP="008044D0">
            <w:pPr>
              <w:widowControl w:val="0"/>
              <w:jc w:val="center"/>
            </w:pPr>
            <w:r>
              <w:rPr>
                <w:noProof/>
              </w:rPr>
              <w:pict>
                <v:shape id="_x0000_i1025" type="#_x0000_t75" style="width:481.2pt;height:361.2pt">
                  <v:imagedata r:id="rId7" o:title="Граф"/>
                </v:shape>
              </w:pict>
            </w:r>
          </w:p>
        </w:tc>
      </w:tr>
      <w:tr w:rsidR="006F4EE9" w:rsidTr="008044D0">
        <w:trPr>
          <w:trHeight w:val="170"/>
        </w:trPr>
        <w:tc>
          <w:tcPr>
            <w:tcW w:w="9854" w:type="dxa"/>
          </w:tcPr>
          <w:p w:rsidR="00216CDB" w:rsidRDefault="006F4EE9" w:rsidP="00390CCB">
            <w:pPr>
              <w:widowControl w:val="0"/>
              <w:spacing w:before="120" w:after="120"/>
              <w:jc w:val="center"/>
            </w:pPr>
            <w:r w:rsidRPr="00462731">
              <w:t>Рис</w:t>
            </w:r>
            <w:r w:rsidR="006617E8">
              <w:t xml:space="preserve">унок </w:t>
            </w:r>
            <w:r w:rsidRPr="00462731">
              <w:t xml:space="preserve">1 – </w:t>
            </w:r>
            <w:proofErr w:type="spellStart"/>
            <w:r w:rsidRPr="00462731">
              <w:t>Графовая</w:t>
            </w:r>
            <w:proofErr w:type="spellEnd"/>
            <w:r w:rsidRPr="00462731">
              <w:t xml:space="preserve"> модель </w:t>
            </w:r>
            <w:r w:rsidR="00390CCB">
              <w:t xml:space="preserve">производственного процесса </w:t>
            </w:r>
            <w:proofErr w:type="gramStart"/>
            <w:r w:rsidR="00390CCB">
              <w:t>в</w:t>
            </w:r>
            <w:proofErr w:type="gramEnd"/>
            <w:r w:rsidR="00390CCB">
              <w:t xml:space="preserve"> АТУ</w:t>
            </w:r>
          </w:p>
        </w:tc>
      </w:tr>
    </w:tbl>
    <w:p w:rsidR="00462731" w:rsidRPr="00462731" w:rsidRDefault="00462731" w:rsidP="00462731">
      <w:pPr>
        <w:widowControl w:val="0"/>
        <w:ind w:firstLine="567"/>
        <w:jc w:val="both"/>
      </w:pPr>
      <w:r w:rsidRPr="00462731">
        <w:t xml:space="preserve">Исходная вершина графа определяет начало выполнения плана (стартовую точку), в которую помещаются муравьи, в количестве равном числу </w:t>
      </w:r>
      <w:r w:rsidR="00643A88">
        <w:t xml:space="preserve">единиц </w:t>
      </w:r>
      <w:r w:rsidRPr="00462731">
        <w:t>оборудования (</w:t>
      </w:r>
      <w:r w:rsidR="00752867">
        <w:t>ТО</w:t>
      </w:r>
      <w:r w:rsidRPr="00462731">
        <w:t>) на производственном участке</w:t>
      </w:r>
      <w:r w:rsidR="003F0BB2">
        <w:t>, включая и транспортное оборудование</w:t>
      </w:r>
      <w:r w:rsidR="00000021">
        <w:t xml:space="preserve"> («элитный» муравей)</w:t>
      </w:r>
      <w:r w:rsidRPr="00462731">
        <w:t xml:space="preserve">. </w:t>
      </w:r>
    </w:p>
    <w:p w:rsidR="00462731" w:rsidRPr="00462731" w:rsidRDefault="00462731" w:rsidP="00462731">
      <w:pPr>
        <w:widowControl w:val="0"/>
        <w:ind w:firstLine="567"/>
        <w:jc w:val="both"/>
      </w:pPr>
      <w:r w:rsidRPr="00462731">
        <w:t>Остальные вершины графа разбиты на уровни, каждый из которых соответствует о</w:t>
      </w:r>
      <w:r w:rsidRPr="00462731">
        <w:t>т</w:t>
      </w:r>
      <w:r w:rsidRPr="00462731">
        <w:t xml:space="preserve">дельной технологической операции </w:t>
      </w:r>
      <w:proofErr w:type="spellStart"/>
      <w:r w:rsidRPr="00462731">
        <w:t>O</w:t>
      </w:r>
      <w:r w:rsidRPr="00462731">
        <w:rPr>
          <w:vertAlign w:val="subscript"/>
        </w:rPr>
        <w:t>ij</w:t>
      </w:r>
      <w:proofErr w:type="spellEnd"/>
      <w:r w:rsidRPr="00462731">
        <w:t xml:space="preserve"> (согласно технологической карте). Число вершин в первом и во втором уровне равно количеству типов, запланированных к выпуску деталей. Каждая вершина </w:t>
      </w:r>
      <w:proofErr w:type="spellStart"/>
      <w:r w:rsidRPr="00462731">
        <w:t>O</w:t>
      </w:r>
      <w:r w:rsidRPr="00462731">
        <w:rPr>
          <w:vertAlign w:val="subscript"/>
        </w:rPr>
        <w:t>ij</w:t>
      </w:r>
      <w:proofErr w:type="spellEnd"/>
      <w:r w:rsidRPr="00462731">
        <w:t xml:space="preserve"> однозначно определяется параметрами (</w:t>
      </w:r>
      <w:r w:rsidR="00AA2668" w:rsidRPr="00AA2668">
        <w:t>3</w:t>
      </w:r>
      <w:r w:rsidRPr="00462731">
        <w:t>)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spacing w:before="120" w:after="120"/>
        <w:ind w:firstLine="0"/>
        <w:jc w:val="both"/>
      </w:pPr>
      <w:r w:rsidRPr="00462731">
        <w:rPr>
          <w:spacing w:val="-5"/>
        </w:rPr>
        <w:tab/>
      </w:r>
      <w:proofErr w:type="spellStart"/>
      <w:r w:rsidRPr="00462731">
        <w:t>O</w:t>
      </w:r>
      <w:r w:rsidRPr="00462731">
        <w:rPr>
          <w:vertAlign w:val="subscript"/>
        </w:rPr>
        <w:t>ij</w:t>
      </w:r>
      <w:proofErr w:type="spellEnd"/>
      <w:r w:rsidRPr="00462731">
        <w:t xml:space="preserve"> = (</w:t>
      </w:r>
      <w:proofErr w:type="spellStart"/>
      <w:r w:rsidRPr="00462731">
        <w:t>N</w:t>
      </w:r>
      <w:r w:rsidRPr="00462731">
        <w:rPr>
          <w:vertAlign w:val="subscript"/>
        </w:rPr>
        <w:t>ij</w:t>
      </w:r>
      <w:proofErr w:type="spellEnd"/>
      <w:r w:rsidRPr="00462731">
        <w:t xml:space="preserve">, </w:t>
      </w:r>
      <w:proofErr w:type="spellStart"/>
      <w:r w:rsidRPr="00462731">
        <w:t>n</w:t>
      </w:r>
      <w:r w:rsidRPr="00462731">
        <w:rPr>
          <w:vertAlign w:val="subscript"/>
        </w:rPr>
        <w:t>ij</w:t>
      </w:r>
      <w:proofErr w:type="spellEnd"/>
      <w:r w:rsidRPr="00462731">
        <w:t xml:space="preserve">, </w:t>
      </w:r>
      <w:proofErr w:type="spellStart"/>
      <w:proofErr w:type="gramStart"/>
      <w:r w:rsidRPr="00462731">
        <w:t>Т</w:t>
      </w:r>
      <w:proofErr w:type="gramEnd"/>
      <w:r w:rsidRPr="00462731">
        <w:t>v</w:t>
      </w:r>
      <w:r w:rsidRPr="00462731">
        <w:rPr>
          <w:vertAlign w:val="subscript"/>
        </w:rPr>
        <w:t>ij</w:t>
      </w:r>
      <w:proofErr w:type="spellEnd"/>
      <w:r w:rsidRPr="00462731">
        <w:t xml:space="preserve">, </w:t>
      </w:r>
      <w:proofErr w:type="spellStart"/>
      <w:r w:rsidRPr="00462731">
        <w:t>Tn</w:t>
      </w:r>
      <w:r w:rsidRPr="00462731">
        <w:rPr>
          <w:vertAlign w:val="subscript"/>
        </w:rPr>
        <w:t>ij</w:t>
      </w:r>
      <w:proofErr w:type="spellEnd"/>
      <w:r w:rsidRPr="00462731">
        <w:t xml:space="preserve">, </w:t>
      </w:r>
      <w:proofErr w:type="spellStart"/>
      <w:r w:rsidRPr="00462731">
        <w:t>L1</w:t>
      </w:r>
      <w:r w:rsidRPr="00462731">
        <w:rPr>
          <w:vertAlign w:val="subscript"/>
        </w:rPr>
        <w:t>ij</w:t>
      </w:r>
      <w:proofErr w:type="spellEnd"/>
      <w:r w:rsidRPr="00462731">
        <w:t xml:space="preserve">, </w:t>
      </w:r>
      <w:proofErr w:type="spellStart"/>
      <w:r w:rsidRPr="00462731">
        <w:t>L2</w:t>
      </w:r>
      <w:r w:rsidRPr="00462731">
        <w:rPr>
          <w:vertAlign w:val="subscript"/>
        </w:rPr>
        <w:t>ij</w:t>
      </w:r>
      <w:proofErr w:type="spellEnd"/>
      <w:r w:rsidRPr="00462731">
        <w:t>)</w:t>
      </w:r>
      <w:r w:rsidRPr="00462731">
        <w:rPr>
          <w:spacing w:val="-11"/>
        </w:rPr>
        <w:tab/>
        <w:t>(</w:t>
      </w:r>
      <w:r w:rsidR="00AA2668" w:rsidRPr="00AA2668">
        <w:rPr>
          <w:spacing w:val="-11"/>
        </w:rPr>
        <w:t>3</w:t>
      </w:r>
      <w:r w:rsidRPr="00462731">
        <w:rPr>
          <w:spacing w:val="-11"/>
        </w:rPr>
        <w:t>)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1021"/>
        <w:jc w:val="both"/>
      </w:pPr>
      <w:r w:rsidRPr="00462731">
        <w:t>где</w:t>
      </w:r>
      <w:r w:rsidRPr="00462731">
        <w:tab/>
      </w:r>
      <w:proofErr w:type="spellStart"/>
      <w:r w:rsidRPr="00462731">
        <w:t>N</w:t>
      </w:r>
      <w:r w:rsidRPr="00462731">
        <w:rPr>
          <w:vertAlign w:val="subscript"/>
        </w:rPr>
        <w:t>ij</w:t>
      </w:r>
      <w:proofErr w:type="spellEnd"/>
      <w:r w:rsidRPr="00462731">
        <w:tab/>
        <w:t>–</w:t>
      </w:r>
      <w:r w:rsidRPr="00462731">
        <w:tab/>
        <w:t xml:space="preserve">номер </w:t>
      </w:r>
      <w:r w:rsidR="00752867">
        <w:t>ТО</w:t>
      </w:r>
      <w:r w:rsidRPr="00462731">
        <w:t xml:space="preserve">, на котором выполняется операция </w:t>
      </w:r>
      <w:proofErr w:type="spellStart"/>
      <w:r w:rsidRPr="00462731">
        <w:t>O</w:t>
      </w:r>
      <w:r w:rsidRPr="00462731">
        <w:rPr>
          <w:vertAlign w:val="subscript"/>
        </w:rPr>
        <w:t>ij</w:t>
      </w:r>
      <w:proofErr w:type="spellEnd"/>
      <w:r w:rsidRPr="00462731">
        <w:t xml:space="preserve">; 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1021"/>
        <w:jc w:val="both"/>
      </w:pPr>
      <w:r w:rsidRPr="00462731">
        <w:tab/>
      </w:r>
      <w:proofErr w:type="spellStart"/>
      <w:r w:rsidRPr="00462731">
        <w:t>n</w:t>
      </w:r>
      <w:r w:rsidRPr="00462731">
        <w:rPr>
          <w:vertAlign w:val="subscript"/>
        </w:rPr>
        <w:t>ij</w:t>
      </w:r>
      <w:proofErr w:type="spellEnd"/>
      <w:r w:rsidRPr="00462731">
        <w:tab/>
        <w:t>–</w:t>
      </w:r>
      <w:r w:rsidRPr="00462731">
        <w:tab/>
        <w:t xml:space="preserve">количество запущенных в обработку деталей </w:t>
      </w:r>
      <w:proofErr w:type="spellStart"/>
      <w:r w:rsidRPr="00462731">
        <w:t>d</w:t>
      </w:r>
      <w:r w:rsidRPr="00462731">
        <w:rPr>
          <w:vertAlign w:val="subscript"/>
        </w:rPr>
        <w:t>i</w:t>
      </w:r>
      <w:proofErr w:type="spellEnd"/>
      <w:r w:rsidRPr="00462731">
        <w:t xml:space="preserve"> (партия деталей);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1021"/>
        <w:jc w:val="both"/>
      </w:pPr>
      <w:r w:rsidRPr="00462731">
        <w:tab/>
      </w:r>
      <w:proofErr w:type="spellStart"/>
      <w:r w:rsidRPr="00462731">
        <w:t>Tv</w:t>
      </w:r>
      <w:r w:rsidRPr="00462731">
        <w:rPr>
          <w:vertAlign w:val="subscript"/>
        </w:rPr>
        <w:t>ij</w:t>
      </w:r>
      <w:proofErr w:type="spellEnd"/>
      <w:r w:rsidRPr="00462731">
        <w:tab/>
        <w:t>–</w:t>
      </w:r>
      <w:r w:rsidRPr="00462731">
        <w:tab/>
        <w:t xml:space="preserve">время выполнения технологической операции </w:t>
      </w:r>
      <w:proofErr w:type="spellStart"/>
      <w:r w:rsidRPr="00462731">
        <w:t>Oij</w:t>
      </w:r>
      <w:proofErr w:type="spellEnd"/>
      <w:r w:rsidRPr="00462731">
        <w:t>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1021"/>
        <w:jc w:val="both"/>
      </w:pPr>
      <w:r w:rsidRPr="00462731">
        <w:tab/>
      </w:r>
      <w:proofErr w:type="spellStart"/>
      <w:r w:rsidRPr="00462731">
        <w:t>Tn</w:t>
      </w:r>
      <w:r w:rsidRPr="00462731">
        <w:rPr>
          <w:vertAlign w:val="subscript"/>
        </w:rPr>
        <w:t>ij</w:t>
      </w:r>
      <w:proofErr w:type="spellEnd"/>
      <w:r w:rsidRPr="00462731">
        <w:tab/>
        <w:t>–</w:t>
      </w:r>
      <w:r w:rsidRPr="00462731">
        <w:tab/>
        <w:t xml:space="preserve">время наладки </w:t>
      </w:r>
      <w:r w:rsidR="00752867">
        <w:t>ТО</w:t>
      </w:r>
      <w:r w:rsidRPr="00462731">
        <w:t xml:space="preserve"> для выполнения технологической операции </w:t>
      </w:r>
      <w:proofErr w:type="spellStart"/>
      <w:r w:rsidRPr="00462731">
        <w:t>O</w:t>
      </w:r>
      <w:r w:rsidRPr="00462731">
        <w:rPr>
          <w:vertAlign w:val="subscript"/>
        </w:rPr>
        <w:t>ij</w:t>
      </w:r>
      <w:proofErr w:type="spellEnd"/>
      <w:r w:rsidRPr="00462731">
        <w:t>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1021"/>
        <w:jc w:val="both"/>
      </w:pPr>
      <w:r w:rsidRPr="00462731">
        <w:tab/>
      </w:r>
      <w:proofErr w:type="spellStart"/>
      <w:r w:rsidRPr="00462731">
        <w:t>L1</w:t>
      </w:r>
      <w:r w:rsidRPr="00462731">
        <w:rPr>
          <w:vertAlign w:val="subscript"/>
        </w:rPr>
        <w:t>ij</w:t>
      </w:r>
      <w:proofErr w:type="spellEnd"/>
      <w:r w:rsidRPr="00462731">
        <w:tab/>
        <w:t>–</w:t>
      </w:r>
      <w:r w:rsidRPr="00462731">
        <w:tab/>
        <w:t>объём свободного места в лотке для заготовок;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1021"/>
        <w:jc w:val="both"/>
      </w:pPr>
      <w:r w:rsidRPr="00462731">
        <w:tab/>
      </w:r>
      <w:proofErr w:type="spellStart"/>
      <w:r w:rsidRPr="00462731">
        <w:t>L2</w:t>
      </w:r>
      <w:r w:rsidRPr="00462731">
        <w:rPr>
          <w:vertAlign w:val="subscript"/>
        </w:rPr>
        <w:t>ij</w:t>
      </w:r>
      <w:proofErr w:type="spellEnd"/>
      <w:r w:rsidRPr="00462731">
        <w:tab/>
        <w:t>–</w:t>
      </w:r>
      <w:r w:rsidRPr="00462731">
        <w:tab/>
        <w:t>объём свободного места в лотке для готовой продукции;</w:t>
      </w:r>
    </w:p>
    <w:p w:rsidR="00462731" w:rsidRPr="00462731" w:rsidRDefault="00462731" w:rsidP="00462731">
      <w:pPr>
        <w:widowControl w:val="0"/>
        <w:spacing w:before="120"/>
        <w:ind w:firstLine="567"/>
        <w:jc w:val="both"/>
      </w:pPr>
      <w:r w:rsidRPr="00462731">
        <w:lastRenderedPageBreak/>
        <w:t>На остальных уровнях количество вершин может варьироваться, в связи с тем, что те</w:t>
      </w:r>
      <w:r w:rsidRPr="00462731">
        <w:t>х</w:t>
      </w:r>
      <w:r w:rsidRPr="00462731">
        <w:t>нологическая карта выпуска деталей содержит разное количество операций для изготов</w:t>
      </w:r>
      <w:r w:rsidR="00AA2668">
        <w:t>ления различных типов изделий [</w:t>
      </w:r>
      <w:r w:rsidR="00B61397">
        <w:t>6</w:t>
      </w:r>
      <w:r w:rsidRPr="00462731">
        <w:t xml:space="preserve">]. </w:t>
      </w:r>
    </w:p>
    <w:p w:rsidR="00462731" w:rsidRPr="00462731" w:rsidRDefault="00462731" w:rsidP="00462731">
      <w:pPr>
        <w:widowControl w:val="0"/>
        <w:ind w:firstLine="567"/>
        <w:jc w:val="both"/>
      </w:pPr>
      <w:r w:rsidRPr="00462731">
        <w:t>Таким образом, узел графо</w:t>
      </w:r>
      <w:r w:rsidR="00332099">
        <w:t>аналитической</w:t>
      </w:r>
      <w:r w:rsidRPr="00462731">
        <w:t xml:space="preserve"> модели </w:t>
      </w:r>
      <w:r w:rsidR="00643A88">
        <w:t>соответствует</w:t>
      </w:r>
      <w:r w:rsidRPr="00462731">
        <w:t xml:space="preserve"> выполняемой технол</w:t>
      </w:r>
      <w:r w:rsidRPr="00462731">
        <w:t>о</w:t>
      </w:r>
      <w:r w:rsidRPr="00462731">
        <w:t xml:space="preserve">гической операции на данном этапе определенным </w:t>
      </w:r>
      <w:r w:rsidR="00BC0246">
        <w:t>ТО</w:t>
      </w:r>
      <w:r w:rsidRPr="00462731">
        <w:t>, а ребро характеризуется вероятн</w:t>
      </w:r>
      <w:r w:rsidRPr="00462731">
        <w:t>о</w:t>
      </w:r>
      <w:r w:rsidRPr="00462731">
        <w:t>стью и временем перехода муравья (</w:t>
      </w:r>
      <w:r w:rsidR="00BC0246">
        <w:t>ТО</w:t>
      </w:r>
      <w:r w:rsidRPr="00462731">
        <w:t>) от одной операции на другую. Вероятности разм</w:t>
      </w:r>
      <w:r w:rsidRPr="00462731">
        <w:t>е</w:t>
      </w:r>
      <w:r w:rsidRPr="00462731">
        <w:t>щения муравья (</w:t>
      </w:r>
      <w:r w:rsidR="00BC0246">
        <w:t>ТО</w:t>
      </w:r>
      <w:r w:rsidRPr="00462731">
        <w:t>) из стартовой точки в вершины первого уровня могут быть рассчитаны с использованием временных параметров технологических карт изготовления деталей и с уч</w:t>
      </w:r>
      <w:r w:rsidRPr="00462731">
        <w:t>е</w:t>
      </w:r>
      <w:r w:rsidRPr="00462731">
        <w:t>том сроков выполнения заказа. (</w:t>
      </w:r>
      <w:r w:rsidR="00AA2668" w:rsidRPr="006E6466">
        <w:t>4-</w:t>
      </w:r>
      <w:r w:rsidRPr="00462731">
        <w:t xml:space="preserve">7). 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ind w:firstLine="0"/>
        <w:jc w:val="both"/>
        <w:rPr>
          <w:spacing w:val="-11"/>
        </w:rPr>
      </w:pPr>
      <w:r w:rsidRPr="00462731">
        <w:rPr>
          <w:spacing w:val="-5"/>
        </w:rPr>
        <w:tab/>
      </w:r>
      <w:r w:rsidRPr="00462731">
        <w:rPr>
          <w:position w:val="-28"/>
        </w:rPr>
        <w:object w:dxaOrig="920" w:dyaOrig="639">
          <v:shape id="_x0000_i1026" type="#_x0000_t75" style="width:46.2pt;height:31.8pt" o:ole="">
            <v:imagedata r:id="rId8" o:title=""/>
          </v:shape>
          <o:OLEObject Type="Embed" ProgID="Equation.3" ShapeID="_x0000_i1026" DrawAspect="Content" ObjectID="_1390717456" r:id="rId9"/>
        </w:object>
      </w:r>
      <w:r w:rsidRPr="00462731">
        <w:t xml:space="preserve">, </w:t>
      </w:r>
      <w:r w:rsidRPr="00462731">
        <w:rPr>
          <w:position w:val="-14"/>
        </w:rPr>
        <w:object w:dxaOrig="840" w:dyaOrig="380">
          <v:shape id="_x0000_i1027" type="#_x0000_t75" style="width:42pt;height:19.2pt" o:ole="">
            <v:imagedata r:id="rId10" o:title=""/>
          </v:shape>
          <o:OLEObject Type="Embed" ProgID="Equation.3" ShapeID="_x0000_i1027" DrawAspect="Content" ObjectID="_1390717457" r:id="rId11"/>
        </w:object>
      </w:r>
      <w:r w:rsidRPr="00462731">
        <w:rPr>
          <w:spacing w:val="-11"/>
        </w:rPr>
        <w:tab/>
        <w:t>(</w:t>
      </w:r>
      <w:r w:rsidR="00AA2668" w:rsidRPr="006E6466">
        <w:rPr>
          <w:spacing w:val="-11"/>
        </w:rPr>
        <w:t>4</w:t>
      </w:r>
      <w:r w:rsidRPr="00462731">
        <w:rPr>
          <w:spacing w:val="-11"/>
        </w:rPr>
        <w:t>)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ind w:firstLine="0"/>
        <w:jc w:val="both"/>
        <w:rPr>
          <w:spacing w:val="-11"/>
        </w:rPr>
      </w:pPr>
      <w:r w:rsidRPr="00462731">
        <w:rPr>
          <w:spacing w:val="-11"/>
        </w:rPr>
        <w:t xml:space="preserve">где </w:t>
      </w:r>
      <w:proofErr w:type="spellStart"/>
      <w:r w:rsidRPr="00462731">
        <w:rPr>
          <w:spacing w:val="-11"/>
        </w:rPr>
        <w:t>K</w:t>
      </w:r>
      <w:r w:rsidRPr="00462731">
        <w:rPr>
          <w:spacing w:val="-11"/>
          <w:vertAlign w:val="subscript"/>
        </w:rPr>
        <w:t>ij</w:t>
      </w:r>
      <w:proofErr w:type="spellEnd"/>
      <w:r w:rsidRPr="00462731">
        <w:rPr>
          <w:spacing w:val="-11"/>
        </w:rPr>
        <w:t xml:space="preserve"> – некоторый коэффициент (</w:t>
      </w:r>
      <w:r w:rsidR="00AA2668" w:rsidRPr="006E6466">
        <w:rPr>
          <w:spacing w:val="-11"/>
        </w:rPr>
        <w:t>5</w:t>
      </w:r>
      <w:r w:rsidRPr="00462731">
        <w:rPr>
          <w:spacing w:val="-11"/>
        </w:rPr>
        <w:t>).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ind w:firstLine="0"/>
        <w:jc w:val="both"/>
        <w:rPr>
          <w:spacing w:val="-11"/>
        </w:rPr>
      </w:pPr>
      <w:r w:rsidRPr="00462731">
        <w:rPr>
          <w:spacing w:val="-5"/>
        </w:rPr>
        <w:tab/>
      </w:r>
      <w:r w:rsidRPr="00462731">
        <w:rPr>
          <w:position w:val="-30"/>
        </w:rPr>
        <w:object w:dxaOrig="1200" w:dyaOrig="660">
          <v:shape id="_x0000_i1028" type="#_x0000_t75" style="width:60pt;height:33pt" o:ole="">
            <v:imagedata r:id="rId12" o:title=""/>
          </v:shape>
          <o:OLEObject Type="Embed" ProgID="Equation.3" ShapeID="_x0000_i1028" DrawAspect="Content" ObjectID="_1390717458" r:id="rId13"/>
        </w:object>
      </w:r>
      <w:r w:rsidRPr="00462731">
        <w:t>,</w:t>
      </w:r>
      <w:r w:rsidRPr="00462731">
        <w:rPr>
          <w:spacing w:val="-11"/>
        </w:rPr>
        <w:tab/>
        <w:t>(</w:t>
      </w:r>
      <w:r w:rsidR="00AA2668" w:rsidRPr="006E6466">
        <w:rPr>
          <w:spacing w:val="-11"/>
        </w:rPr>
        <w:t>5</w:t>
      </w:r>
      <w:r w:rsidRPr="00462731">
        <w:rPr>
          <w:spacing w:val="-11"/>
        </w:rPr>
        <w:t>)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ind w:firstLine="0"/>
        <w:jc w:val="both"/>
      </w:pPr>
      <w:r w:rsidRPr="00462731">
        <w:rPr>
          <w:spacing w:val="-11"/>
        </w:rPr>
        <w:tab/>
      </w:r>
      <w:r w:rsidRPr="00462731">
        <w:rPr>
          <w:position w:val="-14"/>
        </w:rPr>
        <w:object w:dxaOrig="1020" w:dyaOrig="360">
          <v:shape id="_x0000_i1029" type="#_x0000_t75" style="width:51pt;height:18pt" o:ole="">
            <v:imagedata r:id="rId14" o:title=""/>
          </v:shape>
          <o:OLEObject Type="Embed" ProgID="Equation.3" ShapeID="_x0000_i1029" DrawAspect="Content" ObjectID="_1390717459" r:id="rId15"/>
        </w:object>
      </w:r>
      <w:r w:rsidRPr="00462731">
        <w:t xml:space="preserve">, </w:t>
      </w:r>
      <w:proofErr w:type="gramStart"/>
      <w:r w:rsidRPr="00462731">
        <w:t>ч</w:t>
      </w:r>
      <w:proofErr w:type="gramEnd"/>
      <w:r w:rsidRPr="00462731">
        <w:t>.</w:t>
      </w:r>
      <w:r w:rsidRPr="00462731">
        <w:tab/>
        <w:t>(</w:t>
      </w:r>
      <w:r w:rsidR="00AA2668" w:rsidRPr="006E6466">
        <w:t>6</w:t>
      </w:r>
      <w:r w:rsidRPr="00462731">
        <w:t>)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ind w:firstLine="0"/>
        <w:jc w:val="both"/>
        <w:rPr>
          <w:spacing w:val="-11"/>
        </w:rPr>
      </w:pPr>
      <w:r w:rsidRPr="00462731">
        <w:rPr>
          <w:spacing w:val="-11"/>
        </w:rPr>
        <w:tab/>
      </w:r>
      <w:r w:rsidRPr="00462731">
        <w:rPr>
          <w:position w:val="-32"/>
        </w:rPr>
        <w:object w:dxaOrig="2659" w:dyaOrig="720">
          <v:shape id="_x0000_i1030" type="#_x0000_t75" style="width:133.2pt;height:36pt" o:ole="">
            <v:imagedata r:id="rId16" o:title=""/>
          </v:shape>
          <o:OLEObject Type="Embed" ProgID="Equation.3" ShapeID="_x0000_i1030" DrawAspect="Content" ObjectID="_1390717460" r:id="rId17"/>
        </w:object>
      </w:r>
      <w:r w:rsidRPr="00462731">
        <w:t xml:space="preserve">, </w:t>
      </w:r>
      <w:proofErr w:type="gramStart"/>
      <w:r w:rsidRPr="00462731">
        <w:t>ч</w:t>
      </w:r>
      <w:proofErr w:type="gramEnd"/>
      <w:r w:rsidRPr="00462731">
        <w:t>.</w:t>
      </w:r>
      <w:r w:rsidRPr="00462731">
        <w:tab/>
        <w:t>(</w:t>
      </w:r>
      <w:r w:rsidR="00AA2668" w:rsidRPr="006E6466">
        <w:t>7</w:t>
      </w:r>
      <w:r w:rsidRPr="00462731">
        <w:t>)</w:t>
      </w:r>
    </w:p>
    <w:p w:rsidR="00462731" w:rsidRPr="00462731" w:rsidRDefault="00462731" w:rsidP="00462731">
      <w:pPr>
        <w:widowControl w:val="0"/>
        <w:jc w:val="both"/>
      </w:pPr>
      <w:r w:rsidRPr="00462731">
        <w:t xml:space="preserve">где </w:t>
      </w:r>
      <w:proofErr w:type="spellStart"/>
      <w:r w:rsidRPr="00462731">
        <w:t>k</w:t>
      </w:r>
      <w:proofErr w:type="spellEnd"/>
      <w:r w:rsidRPr="00462731">
        <w:t xml:space="preserve"> – количество рабочих дней для выполнения заказа;</w:t>
      </w:r>
    </w:p>
    <w:p w:rsidR="00462731" w:rsidRPr="00462731" w:rsidRDefault="00462731" w:rsidP="00462731">
      <w:pPr>
        <w:widowControl w:val="0"/>
        <w:ind w:firstLine="284"/>
        <w:jc w:val="both"/>
      </w:pPr>
      <w:r w:rsidRPr="00462731">
        <w:t xml:space="preserve"> </w:t>
      </w:r>
      <w:proofErr w:type="spellStart"/>
      <w:r w:rsidRPr="00462731">
        <w:t>dl</w:t>
      </w:r>
      <w:proofErr w:type="spellEnd"/>
      <w:r w:rsidRPr="00462731">
        <w:t xml:space="preserve"> – длительность рабочего дня, </w:t>
      </w:r>
      <w:proofErr w:type="gramStart"/>
      <w:r w:rsidRPr="00462731">
        <w:t>ч</w:t>
      </w:r>
      <w:proofErr w:type="gramEnd"/>
      <w:r w:rsidRPr="00462731">
        <w:t>.;</w:t>
      </w:r>
    </w:p>
    <w:p w:rsidR="00462731" w:rsidRPr="00462731" w:rsidRDefault="00462731" w:rsidP="00462731">
      <w:pPr>
        <w:widowControl w:val="0"/>
        <w:ind w:firstLine="284"/>
        <w:jc w:val="both"/>
      </w:pPr>
      <w:r w:rsidRPr="00462731">
        <w:t xml:space="preserve"> </w:t>
      </w:r>
      <w:proofErr w:type="spellStart"/>
      <w:r w:rsidRPr="00462731">
        <w:t>kf</w:t>
      </w:r>
      <w:proofErr w:type="spellEnd"/>
      <w:r w:rsidRPr="00462731">
        <w:t xml:space="preserve"> – коэффициент возможности перехода (</w:t>
      </w:r>
      <w:proofErr w:type="spellStart"/>
      <w:r w:rsidRPr="00462731">
        <w:t>kf</w:t>
      </w:r>
      <w:proofErr w:type="spellEnd"/>
      <w:r w:rsidRPr="00462731">
        <w:t xml:space="preserve"> = 1);</w:t>
      </w:r>
    </w:p>
    <w:p w:rsidR="00462731" w:rsidRPr="00462731" w:rsidRDefault="00462731" w:rsidP="00462731">
      <w:pPr>
        <w:widowControl w:val="0"/>
        <w:ind w:firstLine="284"/>
        <w:jc w:val="both"/>
      </w:pPr>
      <w:r w:rsidRPr="00462731">
        <w:t xml:space="preserve"> </w:t>
      </w:r>
      <w:proofErr w:type="spellStart"/>
      <w:proofErr w:type="gramStart"/>
      <w:r w:rsidRPr="00462731">
        <w:t>n</w:t>
      </w:r>
      <w:proofErr w:type="gramEnd"/>
      <w:r w:rsidRPr="00462731">
        <w:rPr>
          <w:vertAlign w:val="subscript"/>
        </w:rPr>
        <w:t>пл</w:t>
      </w:r>
      <w:proofErr w:type="spellEnd"/>
      <w:r w:rsidRPr="00462731">
        <w:t xml:space="preserve"> – запланированное количество деталей </w:t>
      </w:r>
      <w:proofErr w:type="spellStart"/>
      <w:r w:rsidRPr="00462731">
        <w:t>d</w:t>
      </w:r>
      <w:r w:rsidRPr="00462731">
        <w:rPr>
          <w:vertAlign w:val="subscript"/>
        </w:rPr>
        <w:t>i</w:t>
      </w:r>
      <w:proofErr w:type="spellEnd"/>
      <w:r w:rsidRPr="00462731">
        <w:t>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737"/>
        <w:jc w:val="both"/>
      </w:pPr>
      <w:r w:rsidRPr="00462731">
        <w:t xml:space="preserve"> </w:t>
      </w:r>
      <w:proofErr w:type="spellStart"/>
      <w:r w:rsidRPr="00462731">
        <w:t>n</w:t>
      </w:r>
      <w:r w:rsidRPr="00462731">
        <w:rPr>
          <w:vertAlign w:val="subscript"/>
        </w:rPr>
        <w:t>ij</w:t>
      </w:r>
      <w:proofErr w:type="spellEnd"/>
      <w:r w:rsidRPr="00462731">
        <w:t xml:space="preserve"> </w:t>
      </w:r>
      <w:r w:rsidRPr="00462731">
        <w:tab/>
        <w:t xml:space="preserve">– количество запущенных в обработку деталей </w:t>
      </w:r>
      <w:proofErr w:type="spellStart"/>
      <w:r w:rsidRPr="00462731">
        <w:t>d</w:t>
      </w:r>
      <w:r w:rsidRPr="00462731">
        <w:rPr>
          <w:vertAlign w:val="subscript"/>
        </w:rPr>
        <w:t>i</w:t>
      </w:r>
      <w:proofErr w:type="spellEnd"/>
      <w:r w:rsidRPr="00462731">
        <w:t xml:space="preserve"> (партия деталей);</w:t>
      </w:r>
    </w:p>
    <w:p w:rsidR="00462731" w:rsidRPr="00462731" w:rsidRDefault="00462731" w:rsidP="00462731">
      <w:pPr>
        <w:widowControl w:val="0"/>
        <w:ind w:firstLine="284"/>
        <w:jc w:val="both"/>
      </w:pPr>
      <w:r w:rsidRPr="00462731">
        <w:t xml:space="preserve"> </w:t>
      </w:r>
      <w:proofErr w:type="spellStart"/>
      <w:r w:rsidRPr="00462731">
        <w:t>Ts</w:t>
      </w:r>
      <w:r w:rsidRPr="00462731">
        <w:rPr>
          <w:vertAlign w:val="subscript"/>
        </w:rPr>
        <w:t>ij</w:t>
      </w:r>
      <w:proofErr w:type="spellEnd"/>
      <w:r w:rsidRPr="00462731">
        <w:t xml:space="preserve"> – срок изготовления партии деталей;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ind w:left="1021" w:hanging="737"/>
        <w:jc w:val="both"/>
      </w:pPr>
      <w:r w:rsidRPr="00462731">
        <w:t xml:space="preserve"> </w:t>
      </w:r>
      <w:proofErr w:type="spellStart"/>
      <w:r w:rsidRPr="00462731">
        <w:t>Tn</w:t>
      </w:r>
      <w:r w:rsidRPr="00462731">
        <w:rPr>
          <w:vertAlign w:val="subscript"/>
        </w:rPr>
        <w:t>ij</w:t>
      </w:r>
      <w:proofErr w:type="spellEnd"/>
      <w:r w:rsidRPr="00462731">
        <w:t xml:space="preserve"> – время наладки </w:t>
      </w:r>
      <w:r w:rsidR="00BC0246">
        <w:t>ТО</w:t>
      </w:r>
      <w:r w:rsidRPr="00462731">
        <w:t xml:space="preserve"> для выполнения технологической операции </w:t>
      </w:r>
      <w:proofErr w:type="spellStart"/>
      <w:r w:rsidRPr="00462731">
        <w:t>O</w:t>
      </w:r>
      <w:r w:rsidRPr="00462731">
        <w:rPr>
          <w:vertAlign w:val="subscript"/>
        </w:rPr>
        <w:t>ij</w:t>
      </w:r>
      <w:proofErr w:type="spellEnd"/>
      <w:r w:rsidRPr="00462731">
        <w:t>;</w:t>
      </w:r>
    </w:p>
    <w:p w:rsidR="00462731" w:rsidRPr="00462731" w:rsidRDefault="00462731" w:rsidP="00462731">
      <w:pPr>
        <w:widowControl w:val="0"/>
        <w:tabs>
          <w:tab w:val="left" w:pos="567"/>
          <w:tab w:val="left" w:pos="907"/>
          <w:tab w:val="left" w:pos="1077"/>
        </w:tabs>
        <w:spacing w:after="120"/>
        <w:ind w:firstLine="567"/>
        <w:jc w:val="both"/>
      </w:pPr>
      <w:r w:rsidRPr="00462731">
        <w:t>Время освобождения муравья (</w:t>
      </w:r>
      <w:r w:rsidR="00BC0246">
        <w:t>ТО</w:t>
      </w:r>
      <w:r w:rsidRPr="00462731">
        <w:t>) рассчитывается по формуле (</w:t>
      </w:r>
      <w:r w:rsidR="00AA2668" w:rsidRPr="00AA2668">
        <w:t>8</w:t>
      </w:r>
      <w:r w:rsidRPr="00462731">
        <w:t>).</w:t>
      </w:r>
    </w:p>
    <w:p w:rsidR="00462731" w:rsidRPr="00462731" w:rsidRDefault="00462731" w:rsidP="00AA2668">
      <w:pPr>
        <w:pStyle w:val="0"/>
        <w:tabs>
          <w:tab w:val="center" w:pos="3402"/>
          <w:tab w:val="left" w:pos="9072"/>
        </w:tabs>
        <w:ind w:firstLine="0"/>
        <w:jc w:val="both"/>
        <w:rPr>
          <w:spacing w:val="-11"/>
        </w:rPr>
      </w:pPr>
      <w:r w:rsidRPr="00462731">
        <w:rPr>
          <w:spacing w:val="-5"/>
        </w:rPr>
        <w:tab/>
      </w:r>
      <w:r w:rsidRPr="00462731">
        <w:rPr>
          <w:position w:val="-14"/>
        </w:rPr>
        <w:object w:dxaOrig="1620" w:dyaOrig="340">
          <v:shape id="_x0000_i1031" type="#_x0000_t75" style="width:81pt;height:16.8pt" o:ole="">
            <v:imagedata r:id="rId18" o:title=""/>
          </v:shape>
          <o:OLEObject Type="Embed" ProgID="Equation.3" ShapeID="_x0000_i1031" DrawAspect="Content" ObjectID="_1390717461" r:id="rId19"/>
        </w:object>
      </w:r>
      <w:r w:rsidRPr="00462731">
        <w:t>,</w:t>
      </w:r>
      <w:r w:rsidRPr="00462731">
        <w:rPr>
          <w:spacing w:val="-11"/>
        </w:rPr>
        <w:tab/>
        <w:t>(</w:t>
      </w:r>
      <w:r w:rsidR="00AA2668" w:rsidRPr="006E6466">
        <w:rPr>
          <w:spacing w:val="-11"/>
        </w:rPr>
        <w:t>8</w:t>
      </w:r>
      <w:r w:rsidRPr="00462731">
        <w:rPr>
          <w:spacing w:val="-11"/>
        </w:rPr>
        <w:t>)</w:t>
      </w:r>
    </w:p>
    <w:p w:rsidR="00462731" w:rsidRPr="00462731" w:rsidRDefault="00462731" w:rsidP="00462731">
      <w:pPr>
        <w:widowControl w:val="0"/>
        <w:jc w:val="both"/>
      </w:pPr>
      <w:r w:rsidRPr="00462731">
        <w:t xml:space="preserve">где </w:t>
      </w:r>
      <w:r w:rsidRPr="00462731">
        <w:rPr>
          <w:lang w:val="en-US"/>
        </w:rPr>
        <w:t>L</w:t>
      </w:r>
      <w:r w:rsidRPr="00462731">
        <w:rPr>
          <w:vertAlign w:val="subscript"/>
        </w:rPr>
        <w:t xml:space="preserve"> </w:t>
      </w:r>
      <w:proofErr w:type="spellStart"/>
      <w:r w:rsidRPr="00462731">
        <w:rPr>
          <w:vertAlign w:val="subscript"/>
        </w:rPr>
        <w:t>i</w:t>
      </w:r>
      <w:proofErr w:type="spellEnd"/>
      <w:r w:rsidRPr="00462731">
        <w:rPr>
          <w:vertAlign w:val="subscript"/>
          <w:lang w:val="en-US"/>
        </w:rPr>
        <w:t>j</w:t>
      </w:r>
      <w:r w:rsidRPr="00462731">
        <w:t xml:space="preserve"> – максимально допустимая партия запуска деталей </w:t>
      </w:r>
      <w:proofErr w:type="spellStart"/>
      <w:r w:rsidRPr="00462731">
        <w:t>d</w:t>
      </w:r>
      <w:r w:rsidRPr="00462731">
        <w:rPr>
          <w:vertAlign w:val="subscript"/>
        </w:rPr>
        <w:t>i</w:t>
      </w:r>
      <w:proofErr w:type="spellEnd"/>
      <w:r w:rsidRPr="00462731">
        <w:t>.</w:t>
      </w:r>
    </w:p>
    <w:p w:rsidR="00462731" w:rsidRDefault="00462731" w:rsidP="00462731">
      <w:pPr>
        <w:widowControl w:val="0"/>
        <w:ind w:firstLine="567"/>
        <w:jc w:val="both"/>
      </w:pPr>
      <w:r w:rsidRPr="00462731">
        <w:t>Если переходы от стартовой точки возможны только к вершинам первого уровня, то дальнейшие переходы предусматривают соединение вершин одного уровня и наличие п</w:t>
      </w:r>
      <w:r w:rsidRPr="00462731">
        <w:t>е</w:t>
      </w:r>
      <w:r w:rsidRPr="00462731">
        <w:t>тель, что означает продолжение выполнения данной операции со следующей партией запу</w:t>
      </w:r>
      <w:r w:rsidRPr="00462731">
        <w:t>с</w:t>
      </w:r>
      <w:r w:rsidRPr="00462731">
        <w:t>ка деталей без переналадки оборудования. После прохода всех муравьёв исходные и посл</w:t>
      </w:r>
      <w:r w:rsidRPr="00462731">
        <w:t>е</w:t>
      </w:r>
      <w:r w:rsidRPr="00462731">
        <w:t>дующие вероятности переходов корректируются в соответствии со временем выполнения плана</w:t>
      </w:r>
      <w:r w:rsidR="004E6700">
        <w:t xml:space="preserve"> </w:t>
      </w:r>
      <w:r w:rsidR="004E6700" w:rsidRPr="004E6700">
        <w:t>[</w:t>
      </w:r>
      <w:r w:rsidR="00B61397">
        <w:rPr>
          <w:lang w:val="uk-UA"/>
        </w:rPr>
        <w:t>6</w:t>
      </w:r>
      <w:r w:rsidR="004E6700" w:rsidRPr="004E6700">
        <w:t>]</w:t>
      </w:r>
      <w:r w:rsidRPr="00462731">
        <w:t>.</w:t>
      </w:r>
    </w:p>
    <w:p w:rsidR="00A20117" w:rsidRPr="00B512FF" w:rsidRDefault="00505F98" w:rsidP="00942B8A">
      <w:pPr>
        <w:widowControl w:val="0"/>
        <w:ind w:firstLine="567"/>
        <w:jc w:val="both"/>
        <w:rPr>
          <w:spacing w:val="-4"/>
        </w:rPr>
      </w:pPr>
      <w:r w:rsidRPr="00B512FF">
        <w:rPr>
          <w:b/>
          <w:spacing w:val="-4"/>
        </w:rPr>
        <w:t>О</w:t>
      </w:r>
      <w:r w:rsidR="00942B8A" w:rsidRPr="00B512FF">
        <w:rPr>
          <w:b/>
          <w:spacing w:val="-4"/>
        </w:rPr>
        <w:t>бъектн</w:t>
      </w:r>
      <w:r w:rsidRPr="00B512FF">
        <w:rPr>
          <w:b/>
          <w:spacing w:val="-4"/>
        </w:rPr>
        <w:t>ая</w:t>
      </w:r>
      <w:r w:rsidR="00942B8A" w:rsidRPr="00B512FF">
        <w:rPr>
          <w:b/>
          <w:spacing w:val="-4"/>
        </w:rPr>
        <w:t xml:space="preserve"> модел</w:t>
      </w:r>
      <w:r w:rsidRPr="00B512FF">
        <w:rPr>
          <w:b/>
          <w:spacing w:val="-4"/>
        </w:rPr>
        <w:t>ь</w:t>
      </w:r>
      <w:r w:rsidR="00942B8A" w:rsidRPr="00B512FF">
        <w:rPr>
          <w:b/>
          <w:spacing w:val="-4"/>
        </w:rPr>
        <w:t xml:space="preserve"> </w:t>
      </w:r>
      <w:r w:rsidR="00643A88">
        <w:rPr>
          <w:b/>
          <w:spacing w:val="-4"/>
        </w:rPr>
        <w:t xml:space="preserve">производственного </w:t>
      </w:r>
      <w:r w:rsidRPr="00B512FF">
        <w:rPr>
          <w:b/>
          <w:spacing w:val="-4"/>
        </w:rPr>
        <w:t xml:space="preserve">процесса </w:t>
      </w:r>
      <w:proofErr w:type="gramStart"/>
      <w:r w:rsidR="00643A88">
        <w:rPr>
          <w:b/>
          <w:spacing w:val="-4"/>
        </w:rPr>
        <w:t>в</w:t>
      </w:r>
      <w:proofErr w:type="gramEnd"/>
      <w:r w:rsidR="00643A88">
        <w:rPr>
          <w:b/>
          <w:spacing w:val="-4"/>
        </w:rPr>
        <w:t xml:space="preserve"> АТУ</w:t>
      </w:r>
    </w:p>
    <w:p w:rsidR="0060424F" w:rsidRPr="006E6466" w:rsidRDefault="00A20117" w:rsidP="00A20117">
      <w:pPr>
        <w:ind w:firstLine="567"/>
        <w:contextualSpacing/>
        <w:jc w:val="both"/>
      </w:pPr>
      <w:r w:rsidRPr="00077CB5">
        <w:t xml:space="preserve">Объектная модель описывает структуру </w:t>
      </w:r>
      <w:r w:rsidR="00943EB7">
        <w:t>классов</w:t>
      </w:r>
      <w:r w:rsidRPr="00077CB5">
        <w:t>, составляющих систему</w:t>
      </w:r>
      <w:r w:rsidR="0060424F">
        <w:t xml:space="preserve"> производс</w:t>
      </w:r>
      <w:r w:rsidR="0060424F">
        <w:t>т</w:t>
      </w:r>
      <w:r w:rsidR="0060424F">
        <w:t>венного процесса</w:t>
      </w:r>
      <w:r w:rsidRPr="00077CB5">
        <w:t xml:space="preserve">, их атрибуты, операции, взаимосвязи с другими </w:t>
      </w:r>
      <w:r w:rsidR="00943EB7">
        <w:t>классами</w:t>
      </w:r>
      <w:r w:rsidR="00F52E24">
        <w:t xml:space="preserve"> (рис</w:t>
      </w:r>
      <w:r w:rsidR="002E16EF">
        <w:t>.</w:t>
      </w:r>
      <w:r w:rsidR="00F52E24">
        <w:t xml:space="preserve"> 2)</w:t>
      </w:r>
      <w:r w:rsidRPr="00077CB5">
        <w:t xml:space="preserve">. </w:t>
      </w:r>
      <w:r w:rsidR="0060424F" w:rsidRPr="00077CB5">
        <w:t>В об</w:t>
      </w:r>
      <w:r w:rsidR="0060424F" w:rsidRPr="00077CB5">
        <w:t>ъ</w:t>
      </w:r>
      <w:r w:rsidR="0060424F" w:rsidRPr="00077CB5">
        <w:t xml:space="preserve">ектной модели </w:t>
      </w:r>
      <w:r w:rsidR="0060424F">
        <w:t>нашли отражение</w:t>
      </w:r>
      <w:r w:rsidR="0060424F" w:rsidRPr="00077CB5">
        <w:t xml:space="preserve"> понятия и </w:t>
      </w:r>
      <w:r w:rsidR="00943EB7">
        <w:t>сущности</w:t>
      </w:r>
      <w:r w:rsidR="0060424F" w:rsidRPr="00077CB5">
        <w:t xml:space="preserve"> </w:t>
      </w:r>
      <w:r w:rsidR="0060424F">
        <w:t xml:space="preserve">разработанной графоаналитической модели функционирования АТУ. Так при проектировании объектной модели использовалась терминология </w:t>
      </w:r>
      <w:r w:rsidR="0060424F" w:rsidRPr="00077CB5">
        <w:t xml:space="preserve">прикладной области, связанной с </w:t>
      </w:r>
      <w:r w:rsidR="00943EB7">
        <w:t>проектируемой</w:t>
      </w:r>
      <w:r w:rsidR="0060424F" w:rsidRPr="00077CB5">
        <w:t xml:space="preserve"> систем</w:t>
      </w:r>
      <w:r w:rsidR="00943EB7">
        <w:t xml:space="preserve">ой </w:t>
      </w:r>
      <w:r w:rsidR="00F52E24">
        <w:t xml:space="preserve">на базе </w:t>
      </w:r>
      <w:r w:rsidR="00943EB7">
        <w:t>разраб</w:t>
      </w:r>
      <w:r w:rsidR="00943EB7">
        <w:t>о</w:t>
      </w:r>
      <w:r w:rsidR="00943EB7">
        <w:t>танной</w:t>
      </w:r>
      <w:r w:rsidR="00F52E24">
        <w:t xml:space="preserve"> графоаналитической модели: </w:t>
      </w:r>
      <w:proofErr w:type="spellStart"/>
      <w:r w:rsidR="00F52E24" w:rsidRPr="00942B8A">
        <w:rPr>
          <w:lang w:val="en-US"/>
        </w:rPr>
        <w:t>Vershina</w:t>
      </w:r>
      <w:proofErr w:type="spellEnd"/>
      <w:r w:rsidR="00F52E24" w:rsidRPr="00942B8A">
        <w:t xml:space="preserve">, </w:t>
      </w:r>
      <w:proofErr w:type="spellStart"/>
      <w:r w:rsidR="00F52E24" w:rsidRPr="00942B8A">
        <w:rPr>
          <w:lang w:val="en-US"/>
        </w:rPr>
        <w:t>Rebro</w:t>
      </w:r>
      <w:proofErr w:type="spellEnd"/>
      <w:r w:rsidR="00F52E24" w:rsidRPr="00942B8A">
        <w:t xml:space="preserve">, </w:t>
      </w:r>
      <w:r w:rsidR="00F52E24" w:rsidRPr="00942B8A">
        <w:rPr>
          <w:lang w:val="en-US"/>
        </w:rPr>
        <w:t>Graf</w:t>
      </w:r>
      <w:r w:rsidR="00F52E24">
        <w:t>,</w:t>
      </w:r>
      <w:r w:rsidR="00F52E24" w:rsidRPr="00942B8A">
        <w:t xml:space="preserve"> </w:t>
      </w:r>
      <w:proofErr w:type="spellStart"/>
      <w:r w:rsidR="00F52E24" w:rsidRPr="00942B8A">
        <w:rPr>
          <w:lang w:val="en-US"/>
        </w:rPr>
        <w:t>Myravey</w:t>
      </w:r>
      <w:proofErr w:type="spellEnd"/>
      <w:r w:rsidR="00F52E24">
        <w:t xml:space="preserve"> и т.д</w:t>
      </w:r>
      <w:r w:rsidR="0060424F" w:rsidRPr="00077CB5">
        <w:t>.</w:t>
      </w:r>
    </w:p>
    <w:p w:rsidR="00AA2668" w:rsidRPr="00AA2668" w:rsidRDefault="00AA2668" w:rsidP="00AA2668">
      <w:pPr>
        <w:widowControl w:val="0"/>
        <w:ind w:firstLine="567"/>
        <w:jc w:val="both"/>
      </w:pPr>
      <w:r w:rsidRPr="00942B8A">
        <w:t xml:space="preserve">При </w:t>
      </w:r>
      <w:r>
        <w:t>объектном моделировании</w:t>
      </w:r>
      <w:r w:rsidRPr="00942B8A">
        <w:t xml:space="preserve"> необходимо выделить основной </w:t>
      </w:r>
      <w:r>
        <w:t>класс</w:t>
      </w:r>
      <w:r w:rsidRPr="00942B8A">
        <w:t xml:space="preserve">, преобразование которого является </w:t>
      </w:r>
      <w:r>
        <w:t>основным инструментом для достижения поставленных целей</w:t>
      </w:r>
      <w:r>
        <w:rPr>
          <w:lang w:val="uk-UA"/>
        </w:rPr>
        <w:t xml:space="preserve"> </w:t>
      </w:r>
      <w:r w:rsidRPr="004E6700">
        <w:t>[</w:t>
      </w:r>
      <w:r w:rsidR="00B61397">
        <w:t>7</w:t>
      </w:r>
      <w:r w:rsidRPr="004E6700">
        <w:t>]</w:t>
      </w:r>
      <w:r>
        <w:t xml:space="preserve">. </w:t>
      </w:r>
      <w:r w:rsidRPr="00942B8A">
        <w:t>В да</w:t>
      </w:r>
      <w:r w:rsidRPr="00942B8A">
        <w:t>н</w:t>
      </w:r>
      <w:r w:rsidRPr="00942B8A">
        <w:t xml:space="preserve">ной системе таким объектом является </w:t>
      </w:r>
      <w:r w:rsidRPr="00942B8A">
        <w:rPr>
          <w:lang w:val="en-US"/>
        </w:rPr>
        <w:t>Graf</w:t>
      </w:r>
      <w:r w:rsidRPr="00942B8A">
        <w:t xml:space="preserve">, который при взаимодействии с </w:t>
      </w:r>
      <w:r>
        <w:t>объектами кла</w:t>
      </w:r>
      <w:r>
        <w:t>с</w:t>
      </w:r>
      <w:r>
        <w:t>сов</w:t>
      </w:r>
      <w:r w:rsidRPr="00942B8A">
        <w:t xml:space="preserve"> </w:t>
      </w:r>
      <w:proofErr w:type="spellStart"/>
      <w:r w:rsidRPr="00942B8A">
        <w:rPr>
          <w:lang w:val="en-US"/>
        </w:rPr>
        <w:t>Myravey</w:t>
      </w:r>
      <w:proofErr w:type="spellEnd"/>
      <w:r w:rsidRPr="00942B8A">
        <w:t xml:space="preserve"> </w:t>
      </w:r>
      <w:r>
        <w:t xml:space="preserve">и </w:t>
      </w:r>
      <w:proofErr w:type="spellStart"/>
      <w:r>
        <w:rPr>
          <w:lang w:val="en-US"/>
        </w:rPr>
        <w:t>Rascheti</w:t>
      </w:r>
      <w:proofErr w:type="spellEnd"/>
      <w:r>
        <w:t xml:space="preserve"> формируют объект</w:t>
      </w:r>
      <w:r w:rsidRPr="00942B8A">
        <w:t xml:space="preserve"> </w:t>
      </w:r>
      <w:r>
        <w:t>класса</w:t>
      </w:r>
      <w:r w:rsidRPr="00942B8A">
        <w:t xml:space="preserve"> </w:t>
      </w:r>
      <w:proofErr w:type="spellStart"/>
      <w:r w:rsidRPr="00942B8A">
        <w:rPr>
          <w:lang w:val="en-US"/>
        </w:rPr>
        <w:t>Raspisanie</w:t>
      </w:r>
      <w:proofErr w:type="spellEnd"/>
      <w:r>
        <w:t xml:space="preserve">, на базе которого создаётся </w:t>
      </w:r>
      <w:proofErr w:type="spellStart"/>
      <w:r>
        <w:rPr>
          <w:lang w:val="en-US"/>
        </w:rPr>
        <w:t>Di</w:t>
      </w:r>
      <w:r>
        <w:rPr>
          <w:lang w:val="en-US"/>
        </w:rPr>
        <w:t>a</w:t>
      </w:r>
      <w:r>
        <w:rPr>
          <w:lang w:val="en-US"/>
        </w:rPr>
        <w:t>gramma</w:t>
      </w:r>
      <w:proofErr w:type="spellEnd"/>
      <w:r w:rsidRPr="00942B8A">
        <w:t xml:space="preserve">. Также для формируемой модели </w:t>
      </w:r>
      <w:r w:rsidR="00CB2313">
        <w:t>описаны</w:t>
      </w:r>
      <w:r w:rsidRPr="00942B8A">
        <w:t xml:space="preserve"> дополнительные </w:t>
      </w:r>
      <w:r>
        <w:t>классы</w:t>
      </w:r>
      <w:r w:rsidRPr="00942B8A">
        <w:t xml:space="preserve">, </w:t>
      </w:r>
      <w:r>
        <w:t>на основе кот</w:t>
      </w:r>
      <w:r>
        <w:t>о</w:t>
      </w:r>
      <w:r>
        <w:t>рых построены объек</w:t>
      </w:r>
      <w:r w:rsidRPr="00942B8A">
        <w:t>ты, определенные на первом шаге и без которых не возможн</w:t>
      </w:r>
      <w:r>
        <w:t>о проект</w:t>
      </w:r>
      <w:r>
        <w:t>и</w:t>
      </w:r>
      <w:r>
        <w:t>рование поставленной задачи</w:t>
      </w:r>
      <w:r w:rsidRPr="00942B8A">
        <w:t xml:space="preserve">. К таким </w:t>
      </w:r>
      <w:r>
        <w:t>классам</w:t>
      </w:r>
      <w:r w:rsidRPr="00942B8A">
        <w:t xml:space="preserve"> относятся: </w:t>
      </w:r>
      <w:proofErr w:type="spellStart"/>
      <w:r w:rsidRPr="000072DB">
        <w:rPr>
          <w:lang w:val="en-US"/>
        </w:rPr>
        <w:t>TehKarta</w:t>
      </w:r>
      <w:proofErr w:type="spellEnd"/>
      <w:r w:rsidRPr="000072DB">
        <w:t xml:space="preserve">, </w:t>
      </w:r>
      <w:proofErr w:type="spellStart"/>
      <w:r w:rsidRPr="000072DB">
        <w:rPr>
          <w:lang w:val="en-US"/>
        </w:rPr>
        <w:t>PrProgram</w:t>
      </w:r>
      <w:proofErr w:type="spellEnd"/>
      <w:r>
        <w:t>,</w:t>
      </w:r>
      <w:r w:rsidRPr="000072DB">
        <w:t xml:space="preserve"> </w:t>
      </w:r>
      <w:proofErr w:type="spellStart"/>
      <w:r w:rsidRPr="00942B8A">
        <w:rPr>
          <w:lang w:val="en-US"/>
        </w:rPr>
        <w:t>Vershina</w:t>
      </w:r>
      <w:proofErr w:type="spellEnd"/>
      <w:r w:rsidRPr="00942B8A">
        <w:t xml:space="preserve">, </w:t>
      </w:r>
      <w:proofErr w:type="spellStart"/>
      <w:r w:rsidRPr="00942B8A">
        <w:rPr>
          <w:lang w:val="en-US"/>
        </w:rPr>
        <w:t>R</w:t>
      </w:r>
      <w:r w:rsidRPr="00942B8A">
        <w:rPr>
          <w:lang w:val="en-US"/>
        </w:rPr>
        <w:t>e</w:t>
      </w:r>
      <w:r w:rsidRPr="00942B8A">
        <w:rPr>
          <w:lang w:val="en-US"/>
        </w:rPr>
        <w:t>bro</w:t>
      </w:r>
      <w:proofErr w:type="spellEnd"/>
      <w:r w:rsidRPr="000072DB">
        <w:t xml:space="preserve"> </w:t>
      </w:r>
      <w:r>
        <w:t xml:space="preserve">и </w:t>
      </w:r>
      <w:proofErr w:type="spellStart"/>
      <w:r>
        <w:rPr>
          <w:lang w:val="en-US"/>
        </w:rPr>
        <w:t>Sobitiya</w:t>
      </w:r>
      <w:proofErr w:type="spellEnd"/>
      <w:r>
        <w:t>.</w:t>
      </w:r>
    </w:p>
    <w:tbl>
      <w:tblPr>
        <w:tblW w:w="0" w:type="auto"/>
        <w:tblLook w:val="04A0"/>
      </w:tblPr>
      <w:tblGrid>
        <w:gridCol w:w="9854"/>
      </w:tblGrid>
      <w:tr w:rsidR="004D3CE6" w:rsidTr="008044D0">
        <w:tc>
          <w:tcPr>
            <w:tcW w:w="9854" w:type="dxa"/>
          </w:tcPr>
          <w:p w:rsidR="004D3CE6" w:rsidRDefault="008763D4" w:rsidP="008044D0">
            <w:pPr>
              <w:contextualSpacing/>
              <w:jc w:val="center"/>
            </w:pPr>
            <w:r>
              <w:lastRenderedPageBreak/>
              <w:pict>
                <v:shape id="_x0000_i1032" type="#_x0000_t75" style="width:481.8pt;height:485.4pt">
                  <v:imagedata r:id="rId20" o:title=""/>
                </v:shape>
              </w:pict>
            </w:r>
          </w:p>
        </w:tc>
      </w:tr>
      <w:tr w:rsidR="004D3CE6" w:rsidTr="008044D0">
        <w:tc>
          <w:tcPr>
            <w:tcW w:w="9854" w:type="dxa"/>
          </w:tcPr>
          <w:p w:rsidR="004D3CE6" w:rsidRDefault="004D3CE6" w:rsidP="006617E8">
            <w:pPr>
              <w:spacing w:after="120"/>
              <w:ind w:firstLine="567"/>
              <w:contextualSpacing/>
              <w:jc w:val="center"/>
            </w:pPr>
            <w:r w:rsidRPr="00942B8A">
              <w:t>Рис</w:t>
            </w:r>
            <w:r w:rsidR="006617E8">
              <w:t>унок</w:t>
            </w:r>
            <w:r>
              <w:t> 2</w:t>
            </w:r>
            <w:r w:rsidRPr="00942B8A">
              <w:t xml:space="preserve"> – </w:t>
            </w:r>
            <w:r w:rsidRPr="008044D0">
              <w:rPr>
                <w:bCs/>
              </w:rPr>
              <w:t xml:space="preserve">Объектная модель </w:t>
            </w:r>
            <w:r w:rsidR="00414D67">
              <w:t xml:space="preserve">производственного процесса </w:t>
            </w:r>
            <w:proofErr w:type="gramStart"/>
            <w:r w:rsidR="00414D67">
              <w:t>в</w:t>
            </w:r>
            <w:proofErr w:type="gramEnd"/>
            <w:r w:rsidR="00414D67">
              <w:t xml:space="preserve"> АТУ</w:t>
            </w:r>
          </w:p>
        </w:tc>
      </w:tr>
    </w:tbl>
    <w:p w:rsidR="00942B8A" w:rsidRPr="0041475C" w:rsidRDefault="00942B8A" w:rsidP="00942B8A">
      <w:pPr>
        <w:ind w:firstLine="567"/>
        <w:contextualSpacing/>
        <w:jc w:val="both"/>
      </w:pPr>
      <w:r w:rsidRPr="00A61516">
        <w:t xml:space="preserve">Объектная модель построена как система взаимодействующих </w:t>
      </w:r>
      <w:r w:rsidR="00E83AB8">
        <w:t>классов</w:t>
      </w:r>
      <w:r w:rsidRPr="00A61516">
        <w:t xml:space="preserve"> е</w:t>
      </w:r>
      <w:r w:rsidR="00E83AB8">
        <w:t>ё</w:t>
      </w:r>
      <w:r w:rsidRPr="00A61516">
        <w:t xml:space="preserve"> типовых компонентов, выделенных в результате проведенного системного анализа</w:t>
      </w:r>
      <w:r w:rsidR="00D30C95" w:rsidRPr="00D30C95">
        <w:t xml:space="preserve"> </w:t>
      </w:r>
      <w:r w:rsidR="00D30C95">
        <w:t>на основе разраб</w:t>
      </w:r>
      <w:r w:rsidR="00D30C95">
        <w:t>о</w:t>
      </w:r>
      <w:r w:rsidR="00D30C95">
        <w:t>танной графоаналитической модели</w:t>
      </w:r>
      <w:r w:rsidR="0041475C">
        <w:t>.</w:t>
      </w:r>
    </w:p>
    <w:p w:rsidR="006164A0" w:rsidRDefault="00D30C95" w:rsidP="00942B8A">
      <w:pPr>
        <w:ind w:firstLine="567"/>
        <w:contextualSpacing/>
        <w:jc w:val="both"/>
      </w:pPr>
      <w:r w:rsidRPr="00E83AB8">
        <w:t xml:space="preserve">Класс </w:t>
      </w:r>
      <w:proofErr w:type="spellStart"/>
      <w:r>
        <w:rPr>
          <w:lang w:val="en-US"/>
        </w:rPr>
        <w:t>TehKarta</w:t>
      </w:r>
      <w:proofErr w:type="spellEnd"/>
      <w:r>
        <w:t xml:space="preserve"> </w:t>
      </w:r>
      <w:r w:rsidR="006164A0">
        <w:t>определяет</w:t>
      </w:r>
      <w:r w:rsidRPr="000072DB">
        <w:t xml:space="preserve"> информацию </w:t>
      </w:r>
      <w:r w:rsidR="00DB47EF">
        <w:t>п</w:t>
      </w:r>
      <w:r w:rsidRPr="000072DB">
        <w:t xml:space="preserve">о </w:t>
      </w:r>
      <w:r w:rsidR="00DB47EF">
        <w:t>каждой производственной операции</w:t>
      </w:r>
      <w:r w:rsidR="0041475C" w:rsidRPr="0041475C">
        <w:t xml:space="preserve"> </w:t>
      </w:r>
      <w:r w:rsidR="0041475C">
        <w:t>с</w:t>
      </w:r>
      <w:r w:rsidR="0041475C">
        <w:t>о</w:t>
      </w:r>
      <w:r w:rsidR="0041475C">
        <w:t>гласно технологической карте</w:t>
      </w:r>
      <w:r w:rsidR="0041475C" w:rsidRPr="0041475C">
        <w:t xml:space="preserve"> (</w:t>
      </w:r>
      <w:r w:rsidR="0041475C" w:rsidRPr="000072DB">
        <w:t xml:space="preserve">тип </w:t>
      </w:r>
      <w:r w:rsidR="0041475C">
        <w:t xml:space="preserve">операции, </w:t>
      </w:r>
      <w:r w:rsidR="0041475C" w:rsidRPr="000072DB">
        <w:t>количество детал</w:t>
      </w:r>
      <w:r w:rsidR="0041475C">
        <w:t>ей в партии запуска,</w:t>
      </w:r>
      <w:r w:rsidR="0041475C" w:rsidRPr="0041475C">
        <w:t xml:space="preserve"> </w:t>
      </w:r>
      <w:r w:rsidR="0041475C">
        <w:t>время наладки ТО, время обработки партии деталей</w:t>
      </w:r>
      <w:r w:rsidR="0041475C" w:rsidRPr="0041475C">
        <w:t>)</w:t>
      </w:r>
      <w:r w:rsidRPr="000072DB">
        <w:t>.</w:t>
      </w:r>
      <w:r w:rsidR="0041475C">
        <w:t xml:space="preserve"> Также для этого класса определёны методы корректировки технологической карты и отображения сопутствующей информации.</w:t>
      </w:r>
    </w:p>
    <w:p w:rsidR="006164A0" w:rsidRDefault="00E83AB8" w:rsidP="00942B8A">
      <w:pPr>
        <w:ind w:firstLine="567"/>
        <w:contextualSpacing/>
        <w:jc w:val="both"/>
      </w:pPr>
      <w:r w:rsidRPr="00E83AB8">
        <w:t>Класс</w:t>
      </w:r>
      <w:r w:rsidR="00942B8A" w:rsidRPr="00E83AB8">
        <w:t xml:space="preserve"> </w:t>
      </w:r>
      <w:proofErr w:type="spellStart"/>
      <w:r w:rsidR="00942B8A" w:rsidRPr="00E83AB8">
        <w:rPr>
          <w:lang w:val="en-US"/>
        </w:rPr>
        <w:t>PrProgram</w:t>
      </w:r>
      <w:proofErr w:type="spellEnd"/>
      <w:r>
        <w:t xml:space="preserve"> </w:t>
      </w:r>
      <w:r w:rsidR="008938A2">
        <w:t>определяет</w:t>
      </w:r>
      <w:r w:rsidR="00942B8A" w:rsidRPr="000072DB">
        <w:t xml:space="preserve"> </w:t>
      </w:r>
      <w:r w:rsidR="008938A2">
        <w:t>набор данных</w:t>
      </w:r>
      <w:r w:rsidR="00942B8A" w:rsidRPr="000072DB">
        <w:t xml:space="preserve"> </w:t>
      </w:r>
      <w:r w:rsidR="008938A2">
        <w:t>по</w:t>
      </w:r>
      <w:r w:rsidR="00942B8A" w:rsidRPr="000072DB">
        <w:t xml:space="preserve"> </w:t>
      </w:r>
      <w:r w:rsidR="006164A0">
        <w:t xml:space="preserve">утверждённой </w:t>
      </w:r>
      <w:r w:rsidR="00942B8A" w:rsidRPr="000072DB">
        <w:t>производствен</w:t>
      </w:r>
      <w:r w:rsidR="006164A0">
        <w:t>ной пр</w:t>
      </w:r>
      <w:r w:rsidR="006164A0">
        <w:t>о</w:t>
      </w:r>
      <w:r w:rsidR="006164A0">
        <w:t>грамме</w:t>
      </w:r>
      <w:r w:rsidR="0041475C">
        <w:t xml:space="preserve"> (наименования выпускаемых деталей, количество деталей каждого типа, срок изг</w:t>
      </w:r>
      <w:r w:rsidR="0041475C">
        <w:t>о</w:t>
      </w:r>
      <w:r w:rsidR="0041475C">
        <w:t>товления и число</w:t>
      </w:r>
      <w:r w:rsidR="0041475C" w:rsidRPr="000072DB">
        <w:t xml:space="preserve"> типов </w:t>
      </w:r>
      <w:r w:rsidR="0041475C">
        <w:t xml:space="preserve">выпускаемых </w:t>
      </w:r>
      <w:r w:rsidR="0041475C" w:rsidRPr="000072DB">
        <w:t>деталей</w:t>
      </w:r>
      <w:r w:rsidR="0041475C">
        <w:t>)</w:t>
      </w:r>
      <w:r w:rsidR="006164A0">
        <w:t>.</w:t>
      </w:r>
    </w:p>
    <w:p w:rsidR="00942B8A" w:rsidRPr="00A12BD4" w:rsidRDefault="00A12BD4" w:rsidP="00942B8A">
      <w:pPr>
        <w:ind w:firstLine="567"/>
        <w:contextualSpacing/>
        <w:jc w:val="both"/>
      </w:pPr>
      <w:r>
        <w:t>Класс</w:t>
      </w:r>
      <w:r w:rsidR="00942B8A" w:rsidRPr="000072DB">
        <w:t xml:space="preserve"> </w:t>
      </w:r>
      <w:proofErr w:type="spellStart"/>
      <w:r w:rsidR="00942B8A" w:rsidRPr="000072DB">
        <w:rPr>
          <w:lang w:val="en-US"/>
        </w:rPr>
        <w:t>Vershina</w:t>
      </w:r>
      <w:proofErr w:type="spellEnd"/>
      <w:r w:rsidR="0041475C">
        <w:t xml:space="preserve"> определяет объекты (вершины графа),</w:t>
      </w:r>
      <w:r>
        <w:t xml:space="preserve"> отражающие определённую пр</w:t>
      </w:r>
      <w:r>
        <w:t>о</w:t>
      </w:r>
      <w:r>
        <w:t>изводственную операцию над заданным типом деталей</w:t>
      </w:r>
      <w:r w:rsidR="0041475C">
        <w:t xml:space="preserve"> (номер вершины, партию запуска, за</w:t>
      </w:r>
      <w:r w:rsidR="0041475C" w:rsidRPr="000072DB">
        <w:t>план</w:t>
      </w:r>
      <w:r w:rsidR="0041475C">
        <w:t>ированное</w:t>
      </w:r>
      <w:r w:rsidR="0041475C" w:rsidRPr="000072DB">
        <w:t xml:space="preserve"> количество деталей</w:t>
      </w:r>
      <w:r w:rsidR="0041475C">
        <w:t xml:space="preserve">, </w:t>
      </w:r>
      <w:r w:rsidR="0041475C" w:rsidRPr="000072DB">
        <w:t>номер</w:t>
      </w:r>
      <w:r w:rsidR="0041475C">
        <w:t xml:space="preserve"> и количество</w:t>
      </w:r>
      <w:r w:rsidR="0041475C" w:rsidRPr="000072DB">
        <w:t xml:space="preserve"> </w:t>
      </w:r>
      <w:r w:rsidR="0041475C">
        <w:t xml:space="preserve">ТО, </w:t>
      </w:r>
      <w:r w:rsidR="0041475C" w:rsidRPr="000072DB">
        <w:t xml:space="preserve">время наладки </w:t>
      </w:r>
      <w:r w:rsidR="0041475C">
        <w:t>ТО, запланир</w:t>
      </w:r>
      <w:r w:rsidR="0041475C">
        <w:t>о</w:t>
      </w:r>
      <w:r w:rsidR="0041475C">
        <w:t xml:space="preserve">ванное время выпуска и </w:t>
      </w:r>
      <w:r w:rsidR="0041475C" w:rsidRPr="000072DB">
        <w:t xml:space="preserve">время обработки </w:t>
      </w:r>
      <w:r w:rsidR="0041475C">
        <w:t>партии деталей)</w:t>
      </w:r>
      <w:r>
        <w:t>.</w:t>
      </w:r>
    </w:p>
    <w:p w:rsidR="00942B8A" w:rsidRPr="000072DB" w:rsidRDefault="00436C68" w:rsidP="00942B8A">
      <w:pPr>
        <w:ind w:firstLine="567"/>
        <w:contextualSpacing/>
        <w:jc w:val="both"/>
      </w:pPr>
      <w:r>
        <w:lastRenderedPageBreak/>
        <w:t>Класс</w:t>
      </w:r>
      <w:r w:rsidR="00942B8A" w:rsidRPr="000072DB">
        <w:t xml:space="preserve"> </w:t>
      </w:r>
      <w:proofErr w:type="spellStart"/>
      <w:r w:rsidR="00942B8A" w:rsidRPr="000072DB">
        <w:rPr>
          <w:lang w:val="en-US"/>
        </w:rPr>
        <w:t>Rebro</w:t>
      </w:r>
      <w:proofErr w:type="spellEnd"/>
      <w:r>
        <w:t xml:space="preserve"> </w:t>
      </w:r>
      <w:r w:rsidR="002E16EF">
        <w:t xml:space="preserve">определяет последовательность обработки деталей </w:t>
      </w:r>
      <w:r>
        <w:t xml:space="preserve">на </w:t>
      </w:r>
      <w:proofErr w:type="gramStart"/>
      <w:r>
        <w:t>определённом</w:t>
      </w:r>
      <w:proofErr w:type="gramEnd"/>
      <w:r>
        <w:t xml:space="preserve"> ТО (</w:t>
      </w:r>
      <w:r w:rsidR="0041475C" w:rsidRPr="000072DB">
        <w:t>вероятность</w:t>
      </w:r>
      <w:r w:rsidR="00C47CF9">
        <w:t xml:space="preserve"> и</w:t>
      </w:r>
      <w:r w:rsidR="0041475C" w:rsidRPr="000072DB">
        <w:t xml:space="preserve"> </w:t>
      </w:r>
      <w:r w:rsidR="00C47CF9" w:rsidRPr="000072DB">
        <w:t xml:space="preserve">время </w:t>
      </w:r>
      <w:r w:rsidR="00C47CF9">
        <w:t>перехода</w:t>
      </w:r>
      <w:r w:rsidR="00C47CF9" w:rsidRPr="000072DB">
        <w:t xml:space="preserve"> </w:t>
      </w:r>
      <w:r w:rsidR="0041475C">
        <w:t xml:space="preserve">от одной вершины к другой, </w:t>
      </w:r>
      <w:r w:rsidR="00C47CF9">
        <w:t>из какой вершины выходит м</w:t>
      </w:r>
      <w:r w:rsidR="00C47CF9">
        <w:t>у</w:t>
      </w:r>
      <w:r w:rsidR="00C47CF9">
        <w:t>равей и в какую переходит</w:t>
      </w:r>
      <w:r>
        <w:t>).</w:t>
      </w:r>
    </w:p>
    <w:p w:rsidR="00942B8A" w:rsidRPr="00C47CF9" w:rsidRDefault="003A7A86" w:rsidP="00942B8A">
      <w:pPr>
        <w:ind w:firstLine="567"/>
        <w:contextualSpacing/>
        <w:jc w:val="both"/>
      </w:pPr>
      <w:r>
        <w:t>Класс</w:t>
      </w:r>
      <w:r w:rsidR="00942B8A" w:rsidRPr="000072DB">
        <w:t xml:space="preserve"> </w:t>
      </w:r>
      <w:r w:rsidR="00942B8A" w:rsidRPr="000072DB">
        <w:rPr>
          <w:lang w:val="en-US"/>
        </w:rPr>
        <w:t>Graf</w:t>
      </w:r>
      <w:r>
        <w:t xml:space="preserve"> определяет структуру графа, т.е. последовательность обработки деталей на заданном количестве ТО.</w:t>
      </w:r>
      <w:r w:rsidR="00C47CF9">
        <w:t xml:space="preserve"> Объекты этого класса формируются на основе экземпляров классов </w:t>
      </w:r>
      <w:proofErr w:type="spellStart"/>
      <w:r w:rsidR="00C47CF9" w:rsidRPr="000072DB">
        <w:rPr>
          <w:lang w:val="en-US"/>
        </w:rPr>
        <w:t>PrProgram</w:t>
      </w:r>
      <w:proofErr w:type="spellEnd"/>
      <w:r w:rsidR="00C47CF9">
        <w:t xml:space="preserve">, </w:t>
      </w:r>
      <w:proofErr w:type="spellStart"/>
      <w:r w:rsidR="00C47CF9" w:rsidRPr="000072DB">
        <w:rPr>
          <w:lang w:val="en-US"/>
        </w:rPr>
        <w:t>Vershina</w:t>
      </w:r>
      <w:proofErr w:type="spellEnd"/>
      <w:r w:rsidR="00C47CF9">
        <w:t xml:space="preserve"> и </w:t>
      </w:r>
      <w:proofErr w:type="spellStart"/>
      <w:r w:rsidR="00C47CF9" w:rsidRPr="000072DB">
        <w:rPr>
          <w:lang w:val="en-US"/>
        </w:rPr>
        <w:t>Rebro</w:t>
      </w:r>
      <w:proofErr w:type="spellEnd"/>
      <w:r w:rsidR="00C47CF9">
        <w:t>, используя функцию формирования рёбер графа.</w:t>
      </w:r>
    </w:p>
    <w:p w:rsidR="00DF01C0" w:rsidRPr="004454C3" w:rsidRDefault="00DF01C0" w:rsidP="00DF01C0">
      <w:pPr>
        <w:ind w:firstLine="567"/>
        <w:contextualSpacing/>
        <w:jc w:val="both"/>
      </w:pPr>
      <w:r>
        <w:t>Класс</w:t>
      </w:r>
      <w:r w:rsidRPr="000072DB">
        <w:t xml:space="preserve"> </w:t>
      </w:r>
      <w:proofErr w:type="spellStart"/>
      <w:r w:rsidRPr="000072DB">
        <w:rPr>
          <w:lang w:val="en-US"/>
        </w:rPr>
        <w:t>Myravey</w:t>
      </w:r>
      <w:proofErr w:type="spellEnd"/>
      <w:r>
        <w:t xml:space="preserve"> определяет объекты, отражающие свойства определённого ТО</w:t>
      </w:r>
      <w:r w:rsidR="00221C97">
        <w:t xml:space="preserve"> (</w:t>
      </w:r>
      <w:r w:rsidR="00221C97" w:rsidRPr="000072DB">
        <w:t xml:space="preserve">объем запускаемой </w:t>
      </w:r>
      <w:r w:rsidR="008763D4">
        <w:t>и обработанной</w:t>
      </w:r>
      <w:r w:rsidR="008763D4" w:rsidRPr="000072DB">
        <w:t xml:space="preserve"> </w:t>
      </w:r>
      <w:r w:rsidR="00221C97" w:rsidRPr="000072DB">
        <w:t>парти</w:t>
      </w:r>
      <w:r w:rsidR="008763D4">
        <w:t>й</w:t>
      </w:r>
      <w:r w:rsidR="00221C97" w:rsidRPr="000072DB">
        <w:t xml:space="preserve"> де</w:t>
      </w:r>
      <w:r w:rsidR="00221C97">
        <w:t xml:space="preserve">талей, </w:t>
      </w:r>
      <w:r w:rsidR="00221C97" w:rsidRPr="000072DB">
        <w:t xml:space="preserve">время освобождения </w:t>
      </w:r>
      <w:r w:rsidR="00221C97">
        <w:t>ТО)</w:t>
      </w:r>
      <w:r>
        <w:t>.</w:t>
      </w:r>
    </w:p>
    <w:p w:rsidR="003B1609" w:rsidRPr="00221C97" w:rsidRDefault="003B1609" w:rsidP="008D6CCD">
      <w:pPr>
        <w:ind w:firstLine="567"/>
        <w:contextualSpacing/>
        <w:jc w:val="both"/>
      </w:pPr>
      <w:r>
        <w:t xml:space="preserve">Класс </w:t>
      </w:r>
      <w:proofErr w:type="spellStart"/>
      <w:r>
        <w:rPr>
          <w:lang w:val="en-US"/>
        </w:rPr>
        <w:t>Rascheti</w:t>
      </w:r>
      <w:proofErr w:type="spellEnd"/>
      <w:r>
        <w:t xml:space="preserve"> </w:t>
      </w:r>
      <w:r w:rsidR="008D6CCD">
        <w:t xml:space="preserve">определяет выполнение необходимых расчётов при переходе </w:t>
      </w:r>
      <w:r w:rsidR="00221C97">
        <w:t>от</w:t>
      </w:r>
      <w:r w:rsidR="008D6CCD">
        <w:t xml:space="preserve"> одного уровня вершин на другой для построения динамического графа.</w:t>
      </w:r>
      <w:r w:rsidR="00221C97">
        <w:t xml:space="preserve"> Объекты этого класса фо</w:t>
      </w:r>
      <w:r w:rsidR="00221C97">
        <w:t>р</w:t>
      </w:r>
      <w:r w:rsidR="00221C97">
        <w:t xml:space="preserve">мируются на основе экземпляров класса </w:t>
      </w:r>
      <w:proofErr w:type="spellStart"/>
      <w:r w:rsidR="00221C97" w:rsidRPr="000072DB">
        <w:rPr>
          <w:lang w:val="en-US"/>
        </w:rPr>
        <w:t>Myravey</w:t>
      </w:r>
      <w:proofErr w:type="spellEnd"/>
      <w:r w:rsidR="00221C97">
        <w:t xml:space="preserve">. Для данного класса определены методы </w:t>
      </w:r>
      <w:r w:rsidR="00221C97" w:rsidRPr="000072DB">
        <w:t xml:space="preserve">для расчета коэффициента </w:t>
      </w:r>
      <w:r w:rsidR="00221C97" w:rsidRPr="000072DB">
        <w:rPr>
          <w:lang w:val="en-US"/>
        </w:rPr>
        <w:t>K</w:t>
      </w:r>
      <w:r w:rsidR="00221C97" w:rsidRPr="000072DB">
        <w:t xml:space="preserve"> (</w:t>
      </w:r>
      <w:r w:rsidR="00221C97">
        <w:t xml:space="preserve">5), </w:t>
      </w:r>
      <w:r w:rsidR="00221C97" w:rsidRPr="000072DB">
        <w:t xml:space="preserve">для расчета вероятности </w:t>
      </w:r>
      <w:r w:rsidR="00221C97">
        <w:t xml:space="preserve">и </w:t>
      </w:r>
      <w:r w:rsidR="00221C97" w:rsidRPr="000072DB">
        <w:t>перехода муравья (</w:t>
      </w:r>
      <w:r w:rsidR="00221C97">
        <w:t>ТО</w:t>
      </w:r>
      <w:r w:rsidR="00221C97" w:rsidRPr="000072DB">
        <w:t>) от одной вершины к другой</w:t>
      </w:r>
      <w:r w:rsidR="006119D9">
        <w:t xml:space="preserve"> и определения </w:t>
      </w:r>
      <w:r w:rsidR="006119D9" w:rsidRPr="000072DB">
        <w:t xml:space="preserve">свободного </w:t>
      </w:r>
      <w:r w:rsidR="006119D9">
        <w:t>муравья (ТО).</w:t>
      </w:r>
    </w:p>
    <w:p w:rsidR="00DF01C0" w:rsidRPr="00D52197" w:rsidRDefault="00DF01C0" w:rsidP="00DF01C0">
      <w:pPr>
        <w:ind w:firstLine="567"/>
        <w:contextualSpacing/>
        <w:jc w:val="both"/>
      </w:pPr>
      <w:r>
        <w:t>Класс</w:t>
      </w:r>
      <w:r w:rsidRPr="000072DB">
        <w:t xml:space="preserve"> </w:t>
      </w:r>
      <w:proofErr w:type="spellStart"/>
      <w:r>
        <w:rPr>
          <w:lang w:val="en-US"/>
        </w:rPr>
        <w:t>Raspisanie</w:t>
      </w:r>
      <w:proofErr w:type="spellEnd"/>
      <w:r w:rsidR="006119D9">
        <w:t xml:space="preserve">, объекты которого формируются на основе </w:t>
      </w:r>
      <w:r w:rsidR="006119D9" w:rsidRPr="000072DB">
        <w:t>экземпляр</w:t>
      </w:r>
      <w:r w:rsidR="006119D9">
        <w:t>ов</w:t>
      </w:r>
      <w:r w:rsidR="006119D9" w:rsidRPr="008D6CCD">
        <w:t xml:space="preserve"> </w:t>
      </w:r>
      <w:r w:rsidR="006119D9" w:rsidRPr="000072DB">
        <w:t>класса</w:t>
      </w:r>
      <w:r w:rsidR="006119D9" w:rsidRPr="008D6CCD">
        <w:t xml:space="preserve"> </w:t>
      </w:r>
      <w:r w:rsidR="006119D9" w:rsidRPr="000072DB">
        <w:rPr>
          <w:lang w:val="en-US"/>
        </w:rPr>
        <w:t>Graf</w:t>
      </w:r>
      <w:r w:rsidR="006119D9">
        <w:t xml:space="preserve">, </w:t>
      </w:r>
      <w:r>
        <w:t xml:space="preserve">определяет </w:t>
      </w:r>
      <w:proofErr w:type="spellStart"/>
      <w:r>
        <w:t>субоптимальное</w:t>
      </w:r>
      <w:proofErr w:type="spellEnd"/>
      <w:r>
        <w:t xml:space="preserve"> расписание работы АТУ.</w:t>
      </w:r>
      <w:r w:rsidR="00D52197">
        <w:t xml:space="preserve"> Функция </w:t>
      </w:r>
      <w:r w:rsidR="00D52197" w:rsidRPr="000072DB">
        <w:rPr>
          <w:lang w:val="en-US"/>
        </w:rPr>
        <w:t>Min</w:t>
      </w:r>
      <w:r w:rsidR="00D52197" w:rsidRPr="000072DB">
        <w:t>()</w:t>
      </w:r>
      <w:r w:rsidR="00D52197">
        <w:t xml:space="preserve">, </w:t>
      </w:r>
      <w:r w:rsidR="00D52197" w:rsidRPr="000072DB">
        <w:t xml:space="preserve">являющаяся методом класса </w:t>
      </w:r>
      <w:proofErr w:type="spellStart"/>
      <w:r w:rsidR="00D52197" w:rsidRPr="000072DB">
        <w:rPr>
          <w:lang w:val="en-US"/>
        </w:rPr>
        <w:t>Myravey</w:t>
      </w:r>
      <w:proofErr w:type="spellEnd"/>
      <w:r w:rsidR="00D52197" w:rsidRPr="000072DB">
        <w:t>, ищет того муравья (</w:t>
      </w:r>
      <w:r w:rsidR="00D52197">
        <w:t>ТО</w:t>
      </w:r>
      <w:r w:rsidR="00D52197" w:rsidRPr="000072DB">
        <w:t>), который осво</w:t>
      </w:r>
      <w:r w:rsidR="00D52197">
        <w:t>бодится раньше всех остальных, а функция</w:t>
      </w:r>
      <w:r w:rsidR="00D52197" w:rsidRPr="00D52197">
        <w:t xml:space="preserve"> </w:t>
      </w:r>
      <w:r w:rsidR="00D52197">
        <w:rPr>
          <w:lang w:val="en-US"/>
        </w:rPr>
        <w:t>Optimization</w:t>
      </w:r>
      <w:r w:rsidR="00D52197" w:rsidRPr="00DF01C0">
        <w:t>()</w:t>
      </w:r>
      <w:r w:rsidR="00D52197">
        <w:t xml:space="preserve"> определяет оптимальное расписание на основе заданных критериев (лучший граф).</w:t>
      </w:r>
    </w:p>
    <w:p w:rsidR="00DF01C0" w:rsidRPr="00DF01C0" w:rsidRDefault="00DF01C0" w:rsidP="00DF01C0">
      <w:pPr>
        <w:ind w:firstLine="567"/>
        <w:contextualSpacing/>
        <w:jc w:val="both"/>
      </w:pPr>
      <w:r>
        <w:t>Класс</w:t>
      </w:r>
      <w:r w:rsidRPr="000072DB">
        <w:t xml:space="preserve"> </w:t>
      </w:r>
      <w:proofErr w:type="spellStart"/>
      <w:r>
        <w:rPr>
          <w:lang w:val="en-US"/>
        </w:rPr>
        <w:t>Sobitiya</w:t>
      </w:r>
      <w:proofErr w:type="spellEnd"/>
      <w:r>
        <w:t xml:space="preserve"> определяет все возможные «нештатные» ситуации в процессе работы АТУ</w:t>
      </w:r>
      <w:r w:rsidR="001A1E20">
        <w:t>: выход из строя ТО,</w:t>
      </w:r>
      <w:r w:rsidR="001A1E20" w:rsidRPr="001A1E20">
        <w:t xml:space="preserve"> </w:t>
      </w:r>
      <w:r w:rsidR="001A1E20">
        <w:t xml:space="preserve">профилактические работы </w:t>
      </w:r>
      <w:proofErr w:type="gramStart"/>
      <w:r w:rsidR="001A1E20">
        <w:t>над</w:t>
      </w:r>
      <w:proofErr w:type="gramEnd"/>
      <w:r w:rsidR="001A1E20">
        <w:t xml:space="preserve"> ТО, отсутствие заготовок или места для готовой продукции на складе</w:t>
      </w:r>
      <w:r w:rsidR="00A35ECE">
        <w:t>, а также любые изменения состояния ТО</w:t>
      </w:r>
      <w:r>
        <w:t>.</w:t>
      </w:r>
    </w:p>
    <w:p w:rsidR="006D06F8" w:rsidRDefault="006D06F8" w:rsidP="00A35ECE">
      <w:pPr>
        <w:ind w:firstLine="567"/>
        <w:contextualSpacing/>
        <w:jc w:val="both"/>
      </w:pPr>
      <w:r>
        <w:t>Класс</w:t>
      </w:r>
      <w:r w:rsidRPr="000072DB">
        <w:t xml:space="preserve"> </w:t>
      </w:r>
      <w:proofErr w:type="spellStart"/>
      <w:r>
        <w:rPr>
          <w:lang w:val="en-US"/>
        </w:rPr>
        <w:t>Diagramma</w:t>
      </w:r>
      <w:proofErr w:type="spellEnd"/>
      <w:r>
        <w:t xml:space="preserve"> определяет объект – диаграмму </w:t>
      </w:r>
      <w:proofErr w:type="spellStart"/>
      <w:r>
        <w:t>Ганта</w:t>
      </w:r>
      <w:proofErr w:type="spellEnd"/>
      <w:r>
        <w:t xml:space="preserve"> для составления </w:t>
      </w:r>
      <w:proofErr w:type="spellStart"/>
      <w:r>
        <w:t>субоптимал</w:t>
      </w:r>
      <w:r>
        <w:t>ь</w:t>
      </w:r>
      <w:r>
        <w:t>ного</w:t>
      </w:r>
      <w:proofErr w:type="spellEnd"/>
      <w:r>
        <w:t xml:space="preserve"> расписания.</w:t>
      </w:r>
      <w:r w:rsidR="00A35ECE">
        <w:t xml:space="preserve"> Атрибутом данного класса является массив </w:t>
      </w:r>
      <w:r w:rsidR="00A35ECE" w:rsidRPr="006D06F8">
        <w:t>**</w:t>
      </w:r>
      <w:proofErr w:type="spellStart"/>
      <w:r w:rsidR="00A35ECE">
        <w:rPr>
          <w:lang w:val="en-US"/>
        </w:rPr>
        <w:t>Trab</w:t>
      </w:r>
      <w:proofErr w:type="spellEnd"/>
      <w:r w:rsidR="00A35ECE">
        <w:t>, отражающий время н</w:t>
      </w:r>
      <w:r w:rsidR="00A35ECE">
        <w:t>а</w:t>
      </w:r>
      <w:r w:rsidR="00A35ECE">
        <w:t xml:space="preserve">чала и окончания каждой производственной операции на </w:t>
      </w:r>
      <w:proofErr w:type="gramStart"/>
      <w:r w:rsidR="00A35ECE">
        <w:t>определённом</w:t>
      </w:r>
      <w:proofErr w:type="gramEnd"/>
      <w:r w:rsidR="00A35ECE">
        <w:t xml:space="preserve"> ТО.</w:t>
      </w:r>
    </w:p>
    <w:p w:rsidR="004F2BEA" w:rsidRDefault="009D6025" w:rsidP="004F2BEA">
      <w:pPr>
        <w:ind w:firstLine="567"/>
        <w:contextualSpacing/>
        <w:jc w:val="both"/>
      </w:pPr>
      <w:r>
        <w:t>Также все классы содержат описание стандартных модификаторов</w:t>
      </w:r>
      <w:r w:rsidR="004F2BEA">
        <w:t>, изменяющих с</w:t>
      </w:r>
      <w:r w:rsidR="004F2BEA">
        <w:t>о</w:t>
      </w:r>
      <w:r w:rsidR="004F2BEA">
        <w:t>стояние объектов,</w:t>
      </w:r>
      <w:r>
        <w:t xml:space="preserve"> и селекторов для </w:t>
      </w:r>
      <w:r w:rsidR="004F2BEA">
        <w:t>доступа к переменным объекта без их изменения.</w:t>
      </w:r>
    </w:p>
    <w:p w:rsidR="000C4A7C" w:rsidRDefault="004F2BEA" w:rsidP="00AA3320">
      <w:pPr>
        <w:ind w:firstLine="567"/>
        <w:contextualSpacing/>
        <w:jc w:val="both"/>
      </w:pPr>
      <w:r>
        <w:t xml:space="preserve">Моделирование процесса составления </w:t>
      </w:r>
      <w:proofErr w:type="spellStart"/>
      <w:r>
        <w:t>субоптимального</w:t>
      </w:r>
      <w:proofErr w:type="spellEnd"/>
      <w:r>
        <w:t xml:space="preserve"> производственного расписания работы АТУ</w:t>
      </w:r>
      <w:r w:rsidRPr="004F2BEA">
        <w:t xml:space="preserve"> </w:t>
      </w:r>
      <w:r w:rsidR="005F4A56">
        <w:t>производится н</w:t>
      </w:r>
      <w:r>
        <w:t>а основ</w:t>
      </w:r>
      <w:r w:rsidR="005F4A56">
        <w:t>е</w:t>
      </w:r>
      <w:r>
        <w:t xml:space="preserve"> разработанной объектной модели</w:t>
      </w:r>
      <w:r w:rsidR="005F4A56">
        <w:t xml:space="preserve">. </w:t>
      </w:r>
      <w:r w:rsidR="000C4A7C" w:rsidRPr="00942B8A">
        <w:t>Данная модель уч</w:t>
      </w:r>
      <w:r w:rsidR="000C4A7C">
        <w:t>и</w:t>
      </w:r>
      <w:r w:rsidR="000C4A7C">
        <w:t>тывает</w:t>
      </w:r>
      <w:r w:rsidR="000C4A7C" w:rsidRPr="00942B8A">
        <w:t xml:space="preserve"> </w:t>
      </w:r>
      <w:r w:rsidR="000C4A7C">
        <w:t xml:space="preserve">различные </w:t>
      </w:r>
      <w:r w:rsidR="000C4A7C" w:rsidRPr="00942B8A">
        <w:t>внешние воздействия, такие как поломка</w:t>
      </w:r>
      <w:r w:rsidR="000C4A7C">
        <w:t xml:space="preserve"> ТО</w:t>
      </w:r>
      <w:r w:rsidR="000C4A7C" w:rsidRPr="00942B8A">
        <w:t>, выполнение плановых р</w:t>
      </w:r>
      <w:r w:rsidR="000C4A7C" w:rsidRPr="00942B8A">
        <w:t>е</w:t>
      </w:r>
      <w:r w:rsidR="000C4A7C" w:rsidRPr="00942B8A">
        <w:t>монт</w:t>
      </w:r>
      <w:r w:rsidR="000C4A7C">
        <w:t>ных работ ТО</w:t>
      </w:r>
      <w:r w:rsidR="000C4A7C" w:rsidRPr="00942B8A">
        <w:t>, наладк</w:t>
      </w:r>
      <w:r w:rsidR="000C4A7C">
        <w:t>а</w:t>
      </w:r>
      <w:r w:rsidR="000C4A7C" w:rsidRPr="00942B8A">
        <w:t xml:space="preserve"> оборудования, задержка в поставках материалов и прочее.</w:t>
      </w:r>
      <w:r w:rsidR="000C4A7C">
        <w:t xml:space="preserve"> </w:t>
      </w:r>
      <w:r w:rsidR="005F4A56">
        <w:t xml:space="preserve">При проектировании </w:t>
      </w:r>
      <w:r>
        <w:t>ф</w:t>
      </w:r>
      <w:r w:rsidR="00942B8A" w:rsidRPr="00942B8A">
        <w:t>ормируются очеред</w:t>
      </w:r>
      <w:r w:rsidR="000C4A7C">
        <w:t>ь</w:t>
      </w:r>
      <w:r w:rsidR="00942B8A" w:rsidRPr="00942B8A">
        <w:t xml:space="preserve"> </w:t>
      </w:r>
      <w:r w:rsidR="000C4A7C">
        <w:t>заготовок для обработки</w:t>
      </w:r>
      <w:r w:rsidR="00942B8A" w:rsidRPr="00942B8A">
        <w:t xml:space="preserve"> и очеред</w:t>
      </w:r>
      <w:r w:rsidR="000C4A7C">
        <w:t>ь</w:t>
      </w:r>
      <w:r w:rsidR="00942B8A" w:rsidRPr="00942B8A">
        <w:t xml:space="preserve"> </w:t>
      </w:r>
      <w:proofErr w:type="gramStart"/>
      <w:r w:rsidR="00942B8A" w:rsidRPr="00942B8A">
        <w:t>свободн</w:t>
      </w:r>
      <w:r>
        <w:t>ого</w:t>
      </w:r>
      <w:proofErr w:type="gramEnd"/>
      <w:r w:rsidR="00942B8A" w:rsidRPr="00942B8A">
        <w:t xml:space="preserve"> </w:t>
      </w:r>
      <w:r>
        <w:t>ТО</w:t>
      </w:r>
      <w:r w:rsidR="00942B8A" w:rsidRPr="00942B8A">
        <w:t>, имеющ</w:t>
      </w:r>
      <w:r>
        <w:t>его</w:t>
      </w:r>
      <w:r w:rsidR="00942B8A" w:rsidRPr="00942B8A">
        <w:t xml:space="preserve"> возможность произвести </w:t>
      </w:r>
      <w:r w:rsidR="000C4A7C">
        <w:t>изготовление</w:t>
      </w:r>
      <w:r w:rsidR="00942B8A" w:rsidRPr="00942B8A">
        <w:t xml:space="preserve"> </w:t>
      </w:r>
      <w:r w:rsidR="000C4A7C">
        <w:t xml:space="preserve">заданной </w:t>
      </w:r>
      <w:r w:rsidR="00942B8A" w:rsidRPr="00942B8A">
        <w:t>партии деталей. Так</w:t>
      </w:r>
      <w:r>
        <w:t xml:space="preserve"> при </w:t>
      </w:r>
      <w:r w:rsidR="00942B8A" w:rsidRPr="00942B8A">
        <w:t>соста</w:t>
      </w:r>
      <w:r w:rsidR="00942B8A" w:rsidRPr="00942B8A">
        <w:t>в</w:t>
      </w:r>
      <w:r w:rsidR="00942B8A" w:rsidRPr="00942B8A">
        <w:t>л</w:t>
      </w:r>
      <w:r>
        <w:t>ении расписания</w:t>
      </w:r>
      <w:r w:rsidR="00942B8A" w:rsidRPr="00942B8A">
        <w:t xml:space="preserve"> </w:t>
      </w:r>
      <w:r w:rsidR="00EC7B0C">
        <w:t>моделируется время начала и окончания каждой производственной опер</w:t>
      </w:r>
      <w:r w:rsidR="00EC7B0C">
        <w:t>а</w:t>
      </w:r>
      <w:r w:rsidR="00EC7B0C">
        <w:t>ции на выбранном типе ТО.</w:t>
      </w:r>
      <w:r w:rsidR="00276288">
        <w:t xml:space="preserve"> </w:t>
      </w:r>
      <w:r w:rsidR="000C4A7C">
        <w:t>Спроектированная</w:t>
      </w:r>
      <w:r w:rsidR="00942B8A" w:rsidRPr="00942B8A">
        <w:t xml:space="preserve"> таким образом </w:t>
      </w:r>
      <w:r w:rsidR="000C4A7C">
        <w:t xml:space="preserve">объектная </w:t>
      </w:r>
      <w:r w:rsidR="00942B8A" w:rsidRPr="00942B8A">
        <w:t xml:space="preserve">модель </w:t>
      </w:r>
      <w:r w:rsidR="000C4A7C">
        <w:t xml:space="preserve">позволит составить алгоритм для планирования работы ТО, который легко может быть адаптирован к заданным условиям с </w:t>
      </w:r>
      <w:r w:rsidR="000C4A7C" w:rsidRPr="00942B8A">
        <w:t>учетом дополнительных ограничений задачи.</w:t>
      </w:r>
    </w:p>
    <w:p w:rsidR="00276288" w:rsidRDefault="00376EA8" w:rsidP="0043684D">
      <w:pPr>
        <w:ind w:firstLine="567"/>
        <w:contextualSpacing/>
        <w:jc w:val="both"/>
        <w:rPr>
          <w:b/>
        </w:rPr>
      </w:pPr>
      <w:r>
        <w:rPr>
          <w:b/>
        </w:rPr>
        <w:t>Выводы</w:t>
      </w:r>
    </w:p>
    <w:p w:rsidR="00BF1A1C" w:rsidRDefault="0043684D" w:rsidP="0043684D">
      <w:pPr>
        <w:ind w:firstLine="567"/>
        <w:contextualSpacing/>
        <w:jc w:val="both"/>
      </w:pPr>
      <w:r w:rsidRPr="0043684D">
        <w:t xml:space="preserve">В данной статье </w:t>
      </w:r>
      <w:r w:rsidR="00BF1A1C">
        <w:t xml:space="preserve">проведен </w:t>
      </w:r>
      <w:r w:rsidR="00BF1A1C" w:rsidRPr="003B439C">
        <w:rPr>
          <w:rFonts w:hint="eastAsia"/>
        </w:rPr>
        <w:t>анализ</w:t>
      </w:r>
      <w:r w:rsidR="00BF1A1C" w:rsidRPr="003B439C">
        <w:t xml:space="preserve"> </w:t>
      </w:r>
      <w:r w:rsidR="00BF1A1C">
        <w:t xml:space="preserve">графоаналитической модели </w:t>
      </w:r>
      <w:r w:rsidR="00390CCB">
        <w:t>производственного пр</w:t>
      </w:r>
      <w:r w:rsidR="00390CCB">
        <w:t>о</w:t>
      </w:r>
      <w:r w:rsidR="00390CCB">
        <w:t xml:space="preserve">цесса </w:t>
      </w:r>
      <w:r w:rsidR="009E0F49">
        <w:t>в соответствии с</w:t>
      </w:r>
      <w:r w:rsidR="00BF1A1C" w:rsidRPr="00462731">
        <w:t xml:space="preserve"> технологической карт</w:t>
      </w:r>
      <w:r w:rsidR="009E0F49">
        <w:t>ой</w:t>
      </w:r>
      <w:r w:rsidR="00BF1A1C" w:rsidRPr="00462731">
        <w:t xml:space="preserve"> </w:t>
      </w:r>
      <w:r w:rsidR="00BF1A1C">
        <w:t xml:space="preserve">и предложена объектная модель </w:t>
      </w:r>
      <w:r w:rsidR="00390CCB">
        <w:t>для соста</w:t>
      </w:r>
      <w:r w:rsidR="00390CCB">
        <w:t>в</w:t>
      </w:r>
      <w:r w:rsidR="00390CCB">
        <w:t xml:space="preserve">ления </w:t>
      </w:r>
      <w:proofErr w:type="spellStart"/>
      <w:r w:rsidR="00390CCB">
        <w:t>субоптимального</w:t>
      </w:r>
      <w:proofErr w:type="spellEnd"/>
      <w:r w:rsidR="00390CCB">
        <w:t xml:space="preserve"> расписания </w:t>
      </w:r>
      <w:r w:rsidR="00BF1A1C" w:rsidRPr="00AA3320">
        <w:rPr>
          <w:bCs/>
        </w:rPr>
        <w:t xml:space="preserve">работы </w:t>
      </w:r>
      <w:r w:rsidR="00BF1A1C">
        <w:rPr>
          <w:bCs/>
        </w:rPr>
        <w:t>автоматизированного технологического участка</w:t>
      </w:r>
      <w:r w:rsidR="009E0F49">
        <w:rPr>
          <w:bCs/>
        </w:rPr>
        <w:t>.</w:t>
      </w:r>
      <w:r w:rsidR="00BF1A1C" w:rsidRPr="0043684D">
        <w:t xml:space="preserve"> </w:t>
      </w:r>
      <w:r w:rsidR="00BF1A1C" w:rsidRPr="00077CB5">
        <w:t xml:space="preserve">В объектной модели </w:t>
      </w:r>
      <w:r w:rsidR="00BF1A1C">
        <w:t>нашли отражение</w:t>
      </w:r>
      <w:r w:rsidR="00BF1A1C" w:rsidRPr="00077CB5">
        <w:t xml:space="preserve"> понятия и объекты </w:t>
      </w:r>
      <w:r w:rsidR="00BF1A1C">
        <w:t>разработанной графоаналитич</w:t>
      </w:r>
      <w:r w:rsidR="00BF1A1C">
        <w:t>е</w:t>
      </w:r>
      <w:r w:rsidR="00BF1A1C">
        <w:t>ской модели функционирования АТУ</w:t>
      </w:r>
      <w:r w:rsidR="004150F8">
        <w:t>.</w:t>
      </w:r>
    </w:p>
    <w:p w:rsidR="0046173F" w:rsidRDefault="004150F8" w:rsidP="0046173F">
      <w:pPr>
        <w:ind w:firstLine="567"/>
        <w:contextualSpacing/>
        <w:jc w:val="both"/>
      </w:pPr>
      <w:r>
        <w:t>Представленная</w:t>
      </w:r>
      <w:r w:rsidR="0046173F" w:rsidRPr="00942B8A">
        <w:t xml:space="preserve"> модель </w:t>
      </w:r>
      <w:r w:rsidR="00BF1A1C">
        <w:t>спроектирована</w:t>
      </w:r>
      <w:r w:rsidR="0046173F" w:rsidRPr="00942B8A">
        <w:t xml:space="preserve"> </w:t>
      </w:r>
      <w:r w:rsidR="009E0F49">
        <w:t>в виде</w:t>
      </w:r>
      <w:r w:rsidR="0046173F" w:rsidRPr="00942B8A">
        <w:t xml:space="preserve"> систем</w:t>
      </w:r>
      <w:r w:rsidR="009E0F49">
        <w:t>ы</w:t>
      </w:r>
      <w:r w:rsidR="0046173F" w:rsidRPr="00942B8A">
        <w:t xml:space="preserve"> взаимодействующих объектов ее типовых компонентов, выделенных в результате проведенного системного анализа.</w:t>
      </w:r>
      <w:r w:rsidR="00BF1A1C">
        <w:t xml:space="preserve"> </w:t>
      </w:r>
      <w:r w:rsidR="00BF1A1C" w:rsidRPr="00942B8A">
        <w:t>П</w:t>
      </w:r>
      <w:r w:rsidR="00BF1A1C" w:rsidRPr="00942B8A">
        <w:t>о</w:t>
      </w:r>
      <w:r w:rsidR="00BF1A1C" w:rsidRPr="00942B8A">
        <w:t xml:space="preserve">строенная таким образом модель может быть легко изменена и скорректирована с учетом дополнительных </w:t>
      </w:r>
      <w:r w:rsidR="00BF1A1C">
        <w:t xml:space="preserve">критериев и </w:t>
      </w:r>
      <w:r w:rsidR="00BF1A1C" w:rsidRPr="00942B8A">
        <w:t>ограничений.</w:t>
      </w:r>
      <w:r w:rsidR="00A35ECE">
        <w:t xml:space="preserve"> </w:t>
      </w:r>
      <w:r w:rsidRPr="0043684D">
        <w:t>Решены вопросы</w:t>
      </w:r>
      <w:r>
        <w:t xml:space="preserve"> структурирования</w:t>
      </w:r>
      <w:r w:rsidRPr="00077CB5">
        <w:t xml:space="preserve"> объектов, составляющих систему</w:t>
      </w:r>
      <w:r>
        <w:t xml:space="preserve"> производственного процесса</w:t>
      </w:r>
      <w:r w:rsidRPr="00077CB5">
        <w:t>, их атрибуты, операции, взаимосвязи с другими объектами.</w:t>
      </w:r>
      <w:r w:rsidR="00A35ECE">
        <w:t xml:space="preserve"> </w:t>
      </w:r>
      <w:r w:rsidR="002C0BCB">
        <w:t>Объектно-ориентированная модель сочетается с муравьиным алгори</w:t>
      </w:r>
      <w:r w:rsidR="002C0BCB">
        <w:t>т</w:t>
      </w:r>
      <w:r w:rsidR="002C0BCB">
        <w:t>мом, что позволяет оценить качество потенциальных решений в процессе оптимизации.</w:t>
      </w:r>
    </w:p>
    <w:p w:rsidR="005C5728" w:rsidRPr="008C0011" w:rsidRDefault="008C0011" w:rsidP="00CE2CC3">
      <w:pPr>
        <w:spacing w:before="360"/>
        <w:jc w:val="center"/>
        <w:rPr>
          <w:b/>
          <w:bCs/>
        </w:rPr>
      </w:pPr>
      <w:r w:rsidRPr="008C0011">
        <w:rPr>
          <w:b/>
          <w:bCs/>
        </w:rPr>
        <w:lastRenderedPageBreak/>
        <w:t>Список использованной литературы</w:t>
      </w:r>
    </w:p>
    <w:p w:rsidR="002A0BCE" w:rsidRPr="002A0BCE" w:rsidRDefault="002A0BCE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</w:pPr>
      <w:proofErr w:type="spellStart"/>
      <w:r w:rsidRPr="002A0BCE">
        <w:t>Сачко</w:t>
      </w:r>
      <w:proofErr w:type="spellEnd"/>
      <w:r w:rsidRPr="002A0BCE">
        <w:t> Н.С. Организация и оперативное управление машиностроительным производс</w:t>
      </w:r>
      <w:r w:rsidRPr="002A0BCE">
        <w:t>т</w:t>
      </w:r>
      <w:r w:rsidRPr="002A0BCE">
        <w:t>вом / Н.С. </w:t>
      </w:r>
      <w:proofErr w:type="spellStart"/>
      <w:r w:rsidRPr="002A0BCE">
        <w:t>Сачко</w:t>
      </w:r>
      <w:proofErr w:type="spellEnd"/>
      <w:r w:rsidRPr="002A0BCE">
        <w:t>. – Минск: Новое знание, 2005. – 635 </w:t>
      </w:r>
      <w:proofErr w:type="gramStart"/>
      <w:r w:rsidRPr="002A0BCE">
        <w:t>с</w:t>
      </w:r>
      <w:proofErr w:type="gramEnd"/>
      <w:r w:rsidRPr="002A0BCE">
        <w:t xml:space="preserve">. </w:t>
      </w:r>
    </w:p>
    <w:p w:rsidR="002A0BCE" w:rsidRPr="002A0BCE" w:rsidRDefault="002A0BCE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</w:pPr>
      <w:r w:rsidRPr="002A0BCE">
        <w:t xml:space="preserve">Маляренко И. Планирование и оптимизация / И. Маляренко // Корпоративные системы. – 2006. – № 27. – С. 29-32. </w:t>
      </w:r>
    </w:p>
    <w:p w:rsidR="002A0BCE" w:rsidRPr="002A0BCE" w:rsidRDefault="002A0BCE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  <w:rPr>
          <w:lang w:val="en-US"/>
        </w:rPr>
      </w:pPr>
      <w:proofErr w:type="spellStart"/>
      <w:r w:rsidRPr="002A0BCE">
        <w:rPr>
          <w:lang w:val="en-US"/>
        </w:rPr>
        <w:t>Dorigo</w:t>
      </w:r>
      <w:proofErr w:type="spellEnd"/>
      <w:r w:rsidRPr="002A0BCE">
        <w:rPr>
          <w:lang w:val="en-US"/>
        </w:rPr>
        <w:t> M. Swarm Intelligence, Ant Algorithms and Ant Colony Optimization // Reader for CEU Summer University Course «Complex System». – Budapest, Central European Unive</w:t>
      </w:r>
      <w:r w:rsidRPr="002A0BCE">
        <w:rPr>
          <w:lang w:val="en-US"/>
        </w:rPr>
        <w:t>r</w:t>
      </w:r>
      <w:r w:rsidRPr="002A0BCE">
        <w:rPr>
          <w:lang w:val="en-US"/>
        </w:rPr>
        <w:t>sity, 2001. – P. 1–38.</w:t>
      </w:r>
    </w:p>
    <w:p w:rsidR="002A0BCE" w:rsidRPr="002A0BCE" w:rsidRDefault="002A0BCE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</w:pPr>
      <w:proofErr w:type="spellStart"/>
      <w:r w:rsidRPr="002A0BCE">
        <w:t>Ченгар</w:t>
      </w:r>
      <w:proofErr w:type="spellEnd"/>
      <w:r w:rsidRPr="00294844">
        <w:rPr>
          <w:lang w:val="en-US"/>
        </w:rPr>
        <w:t> </w:t>
      </w:r>
      <w:r w:rsidRPr="002A0BCE">
        <w:t>О</w:t>
      </w:r>
      <w:r w:rsidRPr="00294844">
        <w:rPr>
          <w:lang w:val="en-US"/>
        </w:rPr>
        <w:t>.</w:t>
      </w:r>
      <w:r w:rsidRPr="002A0BCE">
        <w:t>В</w:t>
      </w:r>
      <w:r w:rsidRPr="00294844">
        <w:rPr>
          <w:lang w:val="en-US"/>
        </w:rPr>
        <w:t xml:space="preserve">. </w:t>
      </w:r>
      <w:proofErr w:type="spellStart"/>
      <w:r w:rsidRPr="002A0BCE">
        <w:t>Аналіз</w:t>
      </w:r>
      <w:proofErr w:type="spellEnd"/>
      <w:r w:rsidRPr="00294844">
        <w:rPr>
          <w:lang w:val="en-US"/>
        </w:rPr>
        <w:t xml:space="preserve"> </w:t>
      </w:r>
      <w:proofErr w:type="spellStart"/>
      <w:r w:rsidRPr="002A0BCE">
        <w:t>методів</w:t>
      </w:r>
      <w:proofErr w:type="spellEnd"/>
      <w:r w:rsidRPr="00294844">
        <w:rPr>
          <w:lang w:val="en-US"/>
        </w:rPr>
        <w:t xml:space="preserve">, </w:t>
      </w:r>
      <w:r w:rsidRPr="002A0BCE">
        <w:t>моделей</w:t>
      </w:r>
      <w:r w:rsidRPr="00294844">
        <w:rPr>
          <w:lang w:val="en-US"/>
        </w:rPr>
        <w:t xml:space="preserve">, </w:t>
      </w:r>
      <w:proofErr w:type="spellStart"/>
      <w:r w:rsidRPr="002A0BCE">
        <w:t>алгоритмів</w:t>
      </w:r>
      <w:proofErr w:type="spellEnd"/>
      <w:r w:rsidRPr="00294844">
        <w:rPr>
          <w:lang w:val="en-US"/>
        </w:rPr>
        <w:t xml:space="preserve"> </w:t>
      </w:r>
      <w:r w:rsidRPr="002A0BCE">
        <w:t>оперативного</w:t>
      </w:r>
      <w:r w:rsidRPr="00294844">
        <w:rPr>
          <w:lang w:val="en-US"/>
        </w:rPr>
        <w:t xml:space="preserve"> </w:t>
      </w:r>
      <w:proofErr w:type="spellStart"/>
      <w:r w:rsidRPr="002A0BCE">
        <w:t>планування</w:t>
      </w:r>
      <w:proofErr w:type="spellEnd"/>
      <w:r w:rsidRPr="00294844">
        <w:rPr>
          <w:lang w:val="en-US"/>
        </w:rPr>
        <w:t xml:space="preserve"> </w:t>
      </w:r>
      <w:proofErr w:type="spellStart"/>
      <w:r w:rsidRPr="002A0BCE">
        <w:t>роботи</w:t>
      </w:r>
      <w:proofErr w:type="spellEnd"/>
      <w:r w:rsidRPr="00294844">
        <w:rPr>
          <w:lang w:val="en-US"/>
        </w:rPr>
        <w:t xml:space="preserve"> </w:t>
      </w:r>
      <w:proofErr w:type="spellStart"/>
      <w:r w:rsidRPr="002A0BCE">
        <w:t>виробничої</w:t>
      </w:r>
      <w:proofErr w:type="spellEnd"/>
      <w:r w:rsidRPr="00294844">
        <w:rPr>
          <w:lang w:val="en-US"/>
        </w:rPr>
        <w:t xml:space="preserve"> </w:t>
      </w:r>
      <w:proofErr w:type="spellStart"/>
      <w:r w:rsidRPr="002A0BCE">
        <w:t>ділянки</w:t>
      </w:r>
      <w:proofErr w:type="spellEnd"/>
      <w:r w:rsidRPr="00294844">
        <w:rPr>
          <w:lang w:val="en-US"/>
        </w:rPr>
        <w:t xml:space="preserve"> / </w:t>
      </w:r>
      <w:r w:rsidRPr="002A0BCE">
        <w:t>О</w:t>
      </w:r>
      <w:r w:rsidRPr="00294844">
        <w:rPr>
          <w:lang w:val="en-US"/>
        </w:rPr>
        <w:t>.</w:t>
      </w:r>
      <w:r w:rsidRPr="002A0BCE">
        <w:t>В</w:t>
      </w:r>
      <w:r w:rsidRPr="00294844">
        <w:rPr>
          <w:lang w:val="en-US"/>
        </w:rPr>
        <w:t>. </w:t>
      </w:r>
      <w:proofErr w:type="spellStart"/>
      <w:r w:rsidRPr="002A0BCE">
        <w:t>Ченгар</w:t>
      </w:r>
      <w:proofErr w:type="spellEnd"/>
      <w:r w:rsidRPr="00294844">
        <w:rPr>
          <w:lang w:val="en-US"/>
        </w:rPr>
        <w:t xml:space="preserve">, </w:t>
      </w:r>
      <w:r w:rsidRPr="002A0BCE">
        <w:t>Ю</w:t>
      </w:r>
      <w:r w:rsidRPr="00294844">
        <w:rPr>
          <w:lang w:val="en-US"/>
        </w:rPr>
        <w:t>.</w:t>
      </w:r>
      <w:r w:rsidRPr="002A0BCE">
        <w:t>О</w:t>
      </w:r>
      <w:r w:rsidRPr="00294844">
        <w:rPr>
          <w:lang w:val="en-US"/>
        </w:rPr>
        <w:t>. </w:t>
      </w:r>
      <w:proofErr w:type="spellStart"/>
      <w:r w:rsidRPr="002A0BCE">
        <w:t>Скобцов</w:t>
      </w:r>
      <w:proofErr w:type="spellEnd"/>
      <w:r w:rsidRPr="00294844">
        <w:rPr>
          <w:lang w:val="en-US"/>
        </w:rPr>
        <w:t xml:space="preserve">, </w:t>
      </w:r>
      <w:r w:rsidRPr="002A0BCE">
        <w:t>О</w:t>
      </w:r>
      <w:r w:rsidRPr="00294844">
        <w:rPr>
          <w:lang w:val="en-US"/>
        </w:rPr>
        <w:t>.</w:t>
      </w:r>
      <w:r w:rsidRPr="002A0BCE">
        <w:t>І</w:t>
      </w:r>
      <w:r w:rsidRPr="00294844">
        <w:rPr>
          <w:lang w:val="en-US"/>
        </w:rPr>
        <w:t>. </w:t>
      </w:r>
      <w:proofErr w:type="spellStart"/>
      <w:r w:rsidRPr="002A0BCE">
        <w:t>Секі</w:t>
      </w:r>
      <w:proofErr w:type="gramStart"/>
      <w:r w:rsidRPr="002A0BCE">
        <w:t>р</w:t>
      </w:r>
      <w:proofErr w:type="gramEnd"/>
      <w:r w:rsidRPr="002A0BCE">
        <w:t>ін</w:t>
      </w:r>
      <w:proofErr w:type="spellEnd"/>
      <w:r w:rsidRPr="00294844">
        <w:rPr>
          <w:lang w:val="en-US"/>
        </w:rPr>
        <w:t xml:space="preserve"> // </w:t>
      </w:r>
      <w:proofErr w:type="spellStart"/>
      <w:r w:rsidRPr="002A0BCE">
        <w:t>Наукові</w:t>
      </w:r>
      <w:proofErr w:type="spellEnd"/>
      <w:r w:rsidRPr="00294844">
        <w:rPr>
          <w:lang w:val="en-US"/>
        </w:rPr>
        <w:t xml:space="preserve"> </w:t>
      </w:r>
      <w:proofErr w:type="spellStart"/>
      <w:r w:rsidRPr="002A0BCE">
        <w:t>праці</w:t>
      </w:r>
      <w:proofErr w:type="spellEnd"/>
      <w:r w:rsidRPr="00294844">
        <w:rPr>
          <w:lang w:val="en-US"/>
        </w:rPr>
        <w:t xml:space="preserve"> </w:t>
      </w:r>
      <w:proofErr w:type="spellStart"/>
      <w:r w:rsidRPr="002A0BCE">
        <w:t>ДонНТУ</w:t>
      </w:r>
      <w:proofErr w:type="spellEnd"/>
      <w:r w:rsidRPr="00294844">
        <w:rPr>
          <w:lang w:val="en-US"/>
        </w:rPr>
        <w:t xml:space="preserve">. </w:t>
      </w:r>
      <w:proofErr w:type="spellStart"/>
      <w:r w:rsidRPr="002A0BCE">
        <w:t>Серія</w:t>
      </w:r>
      <w:proofErr w:type="spellEnd"/>
      <w:r w:rsidRPr="002A0BCE">
        <w:t>: «</w:t>
      </w:r>
      <w:proofErr w:type="spellStart"/>
      <w:r w:rsidRPr="002A0BCE">
        <w:t>Обчислювальна</w:t>
      </w:r>
      <w:proofErr w:type="spellEnd"/>
      <w:r w:rsidRPr="002A0BCE">
        <w:t xml:space="preserve"> </w:t>
      </w:r>
      <w:proofErr w:type="spellStart"/>
      <w:r w:rsidRPr="002A0BCE">
        <w:t>техніка</w:t>
      </w:r>
      <w:proofErr w:type="spellEnd"/>
      <w:r w:rsidRPr="002A0BCE">
        <w:t xml:space="preserve"> та </w:t>
      </w:r>
      <w:proofErr w:type="spellStart"/>
      <w:r w:rsidRPr="002A0BCE">
        <w:t>автоматизація</w:t>
      </w:r>
      <w:proofErr w:type="spellEnd"/>
      <w:r w:rsidRPr="002A0BCE">
        <w:t xml:space="preserve">». – </w:t>
      </w:r>
      <w:proofErr w:type="spellStart"/>
      <w:r w:rsidRPr="002A0BCE">
        <w:t>Донецьк</w:t>
      </w:r>
      <w:proofErr w:type="spellEnd"/>
      <w:r w:rsidRPr="002A0BCE">
        <w:t xml:space="preserve">, 2010. – </w:t>
      </w:r>
      <w:proofErr w:type="spellStart"/>
      <w:r w:rsidRPr="002A0BCE">
        <w:t>Випуск</w:t>
      </w:r>
      <w:proofErr w:type="spellEnd"/>
      <w:r w:rsidRPr="002A0BCE">
        <w:t xml:space="preserve"> 18(169). – С.133-140. </w:t>
      </w:r>
    </w:p>
    <w:p w:rsidR="002A0BCE" w:rsidRPr="002A0BCE" w:rsidRDefault="002A0BCE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</w:pPr>
      <w:proofErr w:type="spellStart"/>
      <w:r w:rsidRPr="002A0BCE">
        <w:t>Ченгарь</w:t>
      </w:r>
      <w:proofErr w:type="spellEnd"/>
      <w:r w:rsidRPr="002A0BCE">
        <w:t xml:space="preserve"> О.В. </w:t>
      </w:r>
      <w:r w:rsidRPr="002A0BCE">
        <w:rPr>
          <w:bCs/>
        </w:rPr>
        <w:t>Оптимизация работы производственного участка машиностроительного предприятия на основе метода муравьиных колоний / Ю.А. </w:t>
      </w:r>
      <w:proofErr w:type="spellStart"/>
      <w:r w:rsidRPr="002A0BCE">
        <w:rPr>
          <w:bCs/>
        </w:rPr>
        <w:t>Скобцов</w:t>
      </w:r>
      <w:proofErr w:type="spellEnd"/>
      <w:r w:rsidRPr="002A0BCE">
        <w:rPr>
          <w:bCs/>
        </w:rPr>
        <w:t>, О.В. </w:t>
      </w:r>
      <w:proofErr w:type="spellStart"/>
      <w:r w:rsidRPr="002A0BCE">
        <w:rPr>
          <w:bCs/>
        </w:rPr>
        <w:t>Ченгарь</w:t>
      </w:r>
      <w:proofErr w:type="spellEnd"/>
      <w:r w:rsidRPr="002A0BCE">
        <w:rPr>
          <w:bCs/>
        </w:rPr>
        <w:t xml:space="preserve"> // </w:t>
      </w:r>
      <w:proofErr w:type="gramStart"/>
      <w:r w:rsidRPr="002A0BCE">
        <w:rPr>
          <w:bCs/>
          <w:lang w:val="uk-UA"/>
        </w:rPr>
        <w:t>Вісник</w:t>
      </w:r>
      <w:proofErr w:type="gramEnd"/>
      <w:r w:rsidRPr="002A0BCE">
        <w:rPr>
          <w:bCs/>
          <w:lang w:val="uk-UA"/>
        </w:rPr>
        <w:t xml:space="preserve"> Національного технічного університету «Харківський політехнічний інститут»</w:t>
      </w:r>
      <w:r w:rsidRPr="002A0BCE">
        <w:rPr>
          <w:bCs/>
        </w:rPr>
        <w:t>.</w:t>
      </w:r>
      <w:r w:rsidRPr="002A0BCE">
        <w:rPr>
          <w:bCs/>
          <w:lang w:val="uk-UA"/>
        </w:rPr>
        <w:t xml:space="preserve"> Збірник наукових праць. Тематичний випуск: Інформатика і моделювання. – Харків: НТУ «ХПІ», 2010. - №31. – С. 177-183.</w:t>
      </w:r>
    </w:p>
    <w:p w:rsidR="002A0BCE" w:rsidRDefault="002A0BCE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</w:pPr>
      <w:proofErr w:type="spellStart"/>
      <w:r w:rsidRPr="002A0BCE">
        <w:t>Ченгарь</w:t>
      </w:r>
      <w:proofErr w:type="spellEnd"/>
      <w:r w:rsidRPr="002A0BCE">
        <w:t> О.В. Графоаналитическая модель загрузки гибких производственных модулей автоматизированного технологического участка машиностроительного предприятия / О.В. </w:t>
      </w:r>
      <w:proofErr w:type="spellStart"/>
      <w:r w:rsidRPr="002A0BCE">
        <w:t>Ченгарь</w:t>
      </w:r>
      <w:proofErr w:type="spellEnd"/>
      <w:r w:rsidRPr="002A0BCE">
        <w:t xml:space="preserve">, Е.О. Савкова // </w:t>
      </w:r>
      <w:proofErr w:type="spellStart"/>
      <w:proofErr w:type="gramStart"/>
      <w:r w:rsidRPr="002A0BCE">
        <w:t>В</w:t>
      </w:r>
      <w:proofErr w:type="gramEnd"/>
      <w:r w:rsidRPr="002A0BCE">
        <w:t>існик</w:t>
      </w:r>
      <w:proofErr w:type="spellEnd"/>
      <w:r w:rsidRPr="002A0BCE">
        <w:t xml:space="preserve"> </w:t>
      </w:r>
      <w:proofErr w:type="spellStart"/>
      <w:r w:rsidRPr="002A0BCE">
        <w:t>Східноукраїнського</w:t>
      </w:r>
      <w:proofErr w:type="spellEnd"/>
      <w:r w:rsidRPr="002A0BCE">
        <w:t xml:space="preserve"> національного університету і</w:t>
      </w:r>
      <w:proofErr w:type="gramStart"/>
      <w:r w:rsidRPr="002A0BCE">
        <w:t>мен</w:t>
      </w:r>
      <w:proofErr w:type="gramEnd"/>
      <w:r w:rsidRPr="002A0BCE">
        <w:t>і Володимира Даля. Науковий журнал. – Луганськ, 2011 – № 13(167). – C. 239-245.</w:t>
      </w:r>
    </w:p>
    <w:p w:rsidR="00EE4922" w:rsidRPr="002A0BCE" w:rsidRDefault="00B61397" w:rsidP="002A0BCE">
      <w:pPr>
        <w:numPr>
          <w:ilvl w:val="0"/>
          <w:numId w:val="46"/>
        </w:numPr>
        <w:tabs>
          <w:tab w:val="left" w:pos="567"/>
        </w:tabs>
        <w:ind w:left="567" w:hanging="567"/>
        <w:contextualSpacing/>
        <w:jc w:val="both"/>
      </w:pPr>
      <w:proofErr w:type="spellStart"/>
      <w:r>
        <w:t>Гради</w:t>
      </w:r>
      <w:proofErr w:type="spellEnd"/>
      <w:r>
        <w:t> </w:t>
      </w:r>
      <w:proofErr w:type="gramStart"/>
      <w:r w:rsidRPr="004F1DEB">
        <w:t>Буч</w:t>
      </w:r>
      <w:proofErr w:type="gramEnd"/>
      <w:r w:rsidRPr="004F1DEB">
        <w:rPr>
          <w:bCs/>
          <w:kern w:val="36"/>
        </w:rPr>
        <w:t>. Объектно-ориентированный анализ и проектирование</w:t>
      </w:r>
      <w:r>
        <w:rPr>
          <w:bCs/>
          <w:kern w:val="36"/>
        </w:rPr>
        <w:t xml:space="preserve"> с примерами прил</w:t>
      </w:r>
      <w:r>
        <w:rPr>
          <w:bCs/>
          <w:kern w:val="36"/>
        </w:rPr>
        <w:t>о</w:t>
      </w:r>
      <w:r>
        <w:rPr>
          <w:bCs/>
          <w:kern w:val="36"/>
        </w:rPr>
        <w:t xml:space="preserve">жений (UML 2). </w:t>
      </w:r>
      <w:r>
        <w:t>Трет</w:t>
      </w:r>
      <w:r w:rsidRPr="004F1DEB">
        <w:rPr>
          <w:bCs/>
          <w:kern w:val="36"/>
        </w:rPr>
        <w:t>ье</w:t>
      </w:r>
      <w:r>
        <w:rPr>
          <w:bCs/>
          <w:kern w:val="36"/>
        </w:rPr>
        <w:t xml:space="preserve"> </w:t>
      </w:r>
      <w:r w:rsidRPr="004F1DEB">
        <w:rPr>
          <w:bCs/>
          <w:kern w:val="36"/>
        </w:rPr>
        <w:t>издание</w:t>
      </w:r>
      <w:r>
        <w:rPr>
          <w:bCs/>
          <w:kern w:val="36"/>
        </w:rPr>
        <w:t xml:space="preserve"> / </w:t>
      </w:r>
      <w:proofErr w:type="spellStart"/>
      <w:r>
        <w:t>Гради</w:t>
      </w:r>
      <w:proofErr w:type="spellEnd"/>
      <w:r>
        <w:t xml:space="preserve"> Буч, Роберт А. </w:t>
      </w:r>
      <w:proofErr w:type="spellStart"/>
      <w:r>
        <w:t>Максимчук</w:t>
      </w:r>
      <w:proofErr w:type="spellEnd"/>
      <w:r>
        <w:t>, Майкл </w:t>
      </w:r>
      <w:r w:rsidRPr="004F1DEB">
        <w:t xml:space="preserve">У. </w:t>
      </w:r>
      <w:r>
        <w:t xml:space="preserve">– М.: Изд-во Вильямс, 2010.- </w:t>
      </w:r>
      <w:r>
        <w:rPr>
          <w:bCs/>
          <w:kern w:val="36"/>
        </w:rPr>
        <w:t>720 </w:t>
      </w:r>
      <w:proofErr w:type="gramStart"/>
      <w:r>
        <w:rPr>
          <w:bCs/>
          <w:kern w:val="36"/>
        </w:rPr>
        <w:t>с</w:t>
      </w:r>
      <w:proofErr w:type="gramEnd"/>
      <w:r>
        <w:rPr>
          <w:bCs/>
          <w:kern w:val="36"/>
        </w:rPr>
        <w:t>.</w:t>
      </w:r>
    </w:p>
    <w:p w:rsidR="00B240ED" w:rsidRPr="00B240ED" w:rsidRDefault="00B240ED" w:rsidP="00B240ED">
      <w:pPr>
        <w:widowControl w:val="0"/>
        <w:spacing w:before="360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Анотація</w:t>
      </w:r>
    </w:p>
    <w:p w:rsidR="008D77EB" w:rsidRPr="00FB382E" w:rsidRDefault="008D77EB" w:rsidP="008D77EB">
      <w:pPr>
        <w:widowControl w:val="0"/>
        <w:jc w:val="both"/>
        <w:rPr>
          <w:i/>
          <w:iCs/>
          <w:lang w:val="uk-UA"/>
        </w:rPr>
      </w:pPr>
      <w:proofErr w:type="spellStart"/>
      <w:r w:rsidRPr="00FB382E">
        <w:rPr>
          <w:b/>
          <w:bCs/>
          <w:i/>
          <w:iCs/>
          <w:lang w:val="uk-UA"/>
        </w:rPr>
        <w:t>Ченгар</w:t>
      </w:r>
      <w:proofErr w:type="spellEnd"/>
      <w:r w:rsidRPr="00FB382E">
        <w:rPr>
          <w:b/>
          <w:bCs/>
          <w:i/>
          <w:iCs/>
          <w:lang w:val="uk-UA"/>
        </w:rPr>
        <w:t xml:space="preserve"> О.В. </w:t>
      </w:r>
      <w:r w:rsidR="00CE3243">
        <w:rPr>
          <w:b/>
          <w:bCs/>
          <w:i/>
          <w:iCs/>
          <w:lang w:val="uk-UA"/>
        </w:rPr>
        <w:t>О</w:t>
      </w:r>
      <w:r w:rsidRPr="00FB382E">
        <w:rPr>
          <w:b/>
          <w:bCs/>
          <w:i/>
          <w:lang w:val="uk-UA"/>
        </w:rPr>
        <w:t>б'єктн</w:t>
      </w:r>
      <w:r w:rsidR="00CE3243">
        <w:rPr>
          <w:b/>
          <w:bCs/>
          <w:i/>
          <w:lang w:val="uk-UA"/>
        </w:rPr>
        <w:t>а</w:t>
      </w:r>
      <w:r w:rsidRPr="00FB382E">
        <w:rPr>
          <w:b/>
          <w:bCs/>
          <w:i/>
          <w:lang w:val="uk-UA"/>
        </w:rPr>
        <w:t xml:space="preserve"> модел</w:t>
      </w:r>
      <w:r w:rsidR="00CE3243">
        <w:rPr>
          <w:b/>
          <w:bCs/>
          <w:i/>
          <w:lang w:val="uk-UA"/>
        </w:rPr>
        <w:t>ь виробничого процесу</w:t>
      </w:r>
      <w:r w:rsidRPr="00FB382E">
        <w:rPr>
          <w:b/>
          <w:bCs/>
          <w:i/>
          <w:caps/>
          <w:lang w:val="uk-UA"/>
        </w:rPr>
        <w:t xml:space="preserve"> </w:t>
      </w:r>
      <w:r w:rsidRPr="00FB382E">
        <w:rPr>
          <w:b/>
          <w:bCs/>
          <w:i/>
          <w:lang w:val="uk-UA"/>
        </w:rPr>
        <w:t xml:space="preserve">для складання </w:t>
      </w:r>
      <w:proofErr w:type="spellStart"/>
      <w:r w:rsidRPr="00FB382E">
        <w:rPr>
          <w:b/>
          <w:bCs/>
          <w:i/>
          <w:lang w:val="uk-UA"/>
        </w:rPr>
        <w:t>субоптимального</w:t>
      </w:r>
      <w:proofErr w:type="spellEnd"/>
      <w:r w:rsidRPr="00FB382E">
        <w:rPr>
          <w:b/>
          <w:bCs/>
          <w:i/>
          <w:lang w:val="uk-UA"/>
        </w:rPr>
        <w:t xml:space="preserve"> роз</w:t>
      </w:r>
      <w:r w:rsidRPr="00FB382E">
        <w:rPr>
          <w:b/>
          <w:bCs/>
          <w:i/>
          <w:lang w:val="uk-UA"/>
        </w:rPr>
        <w:t>к</w:t>
      </w:r>
      <w:r w:rsidRPr="00FB382E">
        <w:rPr>
          <w:b/>
          <w:bCs/>
          <w:i/>
          <w:lang w:val="uk-UA"/>
        </w:rPr>
        <w:t>ладу роботи</w:t>
      </w:r>
      <w:r w:rsidRPr="00FB382E">
        <w:rPr>
          <w:b/>
          <w:bCs/>
          <w:i/>
          <w:caps/>
          <w:lang w:val="uk-UA"/>
        </w:rPr>
        <w:t xml:space="preserve"> </w:t>
      </w:r>
      <w:r w:rsidRPr="00FB382E">
        <w:rPr>
          <w:b/>
          <w:bCs/>
          <w:i/>
          <w:lang w:val="uk-UA"/>
        </w:rPr>
        <w:t>автоматизованої технологічної ділянки</w:t>
      </w:r>
      <w:r w:rsidRPr="00FB382E">
        <w:rPr>
          <w:b/>
          <w:bCs/>
          <w:i/>
          <w:iCs/>
          <w:lang w:val="uk-UA"/>
        </w:rPr>
        <w:t xml:space="preserve">. </w:t>
      </w:r>
      <w:r w:rsidRPr="00FB382E">
        <w:rPr>
          <w:i/>
          <w:iCs/>
          <w:lang w:val="uk-UA"/>
        </w:rPr>
        <w:t>У статті розглянуті питання п</w:t>
      </w:r>
      <w:r w:rsidRPr="00FB382E">
        <w:rPr>
          <w:i/>
          <w:iCs/>
          <w:lang w:val="uk-UA"/>
        </w:rPr>
        <w:t>о</w:t>
      </w:r>
      <w:r w:rsidRPr="00FB382E">
        <w:rPr>
          <w:i/>
          <w:iCs/>
          <w:lang w:val="uk-UA"/>
        </w:rPr>
        <w:t>будови об'єктної моделі на основі розробленої графоаналітичної моделі виробничого процесу автоматизованої технологічної ділянки машинобудівного підприємства. Представлена м</w:t>
      </w:r>
      <w:r w:rsidRPr="00FB382E">
        <w:rPr>
          <w:i/>
          <w:iCs/>
          <w:lang w:val="uk-UA"/>
        </w:rPr>
        <w:t>о</w:t>
      </w:r>
      <w:r w:rsidRPr="00FB382E">
        <w:rPr>
          <w:i/>
          <w:iCs/>
          <w:lang w:val="uk-UA"/>
        </w:rPr>
        <w:t>дель дозволяє формалізувати й описати функціонування автоматизованої технологічної д</w:t>
      </w:r>
      <w:r w:rsidRPr="00FB382E">
        <w:rPr>
          <w:i/>
          <w:iCs/>
          <w:lang w:val="uk-UA"/>
        </w:rPr>
        <w:t>і</w:t>
      </w:r>
      <w:r w:rsidRPr="00FB382E">
        <w:rPr>
          <w:i/>
          <w:iCs/>
          <w:lang w:val="uk-UA"/>
        </w:rPr>
        <w:t>лянки машинобудівного підприємства й адаптувати мурашиний алгоритм для оптимізації виробничого розкладу.</w:t>
      </w:r>
    </w:p>
    <w:p w:rsidR="008D77EB" w:rsidRPr="00FB382E" w:rsidRDefault="008D77EB" w:rsidP="008D77EB">
      <w:pPr>
        <w:widowControl w:val="0"/>
        <w:spacing w:after="360"/>
        <w:jc w:val="both"/>
        <w:rPr>
          <w:i/>
          <w:iCs/>
          <w:lang w:val="uk-UA"/>
        </w:rPr>
      </w:pPr>
      <w:r w:rsidRPr="00FB382E">
        <w:rPr>
          <w:b/>
          <w:bCs/>
          <w:i/>
          <w:iCs/>
          <w:lang w:val="uk-UA"/>
        </w:rPr>
        <w:t>Ключові слова:</w:t>
      </w:r>
      <w:r w:rsidRPr="00FB382E">
        <w:rPr>
          <w:lang w:val="uk-UA"/>
        </w:rPr>
        <w:t xml:space="preserve"> </w:t>
      </w:r>
      <w:r w:rsidRPr="00FB382E">
        <w:rPr>
          <w:i/>
          <w:iCs/>
          <w:lang w:val="uk-UA"/>
        </w:rPr>
        <w:t>оперативне планування, графоаналітична модель, об'єктна модель, мураш</w:t>
      </w:r>
      <w:r w:rsidRPr="00FB382E">
        <w:rPr>
          <w:i/>
          <w:iCs/>
          <w:lang w:val="uk-UA"/>
        </w:rPr>
        <w:t>и</w:t>
      </w:r>
      <w:r w:rsidRPr="00FB382E">
        <w:rPr>
          <w:i/>
          <w:iCs/>
          <w:lang w:val="uk-UA"/>
        </w:rPr>
        <w:t>ний алгоритм, технологічне встаткування, автоматизований технологічна ділянка.</w:t>
      </w:r>
    </w:p>
    <w:p w:rsidR="00FB6A9F" w:rsidRPr="00DB73DE" w:rsidRDefault="00FB6A9F" w:rsidP="00FB6A9F">
      <w:pPr>
        <w:spacing w:before="360"/>
        <w:jc w:val="both"/>
        <w:rPr>
          <w:b/>
          <w:bCs/>
          <w:i/>
          <w:iCs/>
          <w:lang w:val="en-US"/>
        </w:rPr>
      </w:pPr>
      <w:r w:rsidRPr="00DB73DE">
        <w:rPr>
          <w:b/>
          <w:bCs/>
          <w:i/>
          <w:iCs/>
          <w:lang w:val="en-US"/>
        </w:rPr>
        <w:t>Abstract</w:t>
      </w:r>
    </w:p>
    <w:p w:rsidR="00FB6A9F" w:rsidRPr="00DB73DE" w:rsidRDefault="00FB6A9F" w:rsidP="00FB6A9F">
      <w:pPr>
        <w:widowControl w:val="0"/>
        <w:jc w:val="both"/>
        <w:rPr>
          <w:i/>
          <w:lang w:val="en-US"/>
        </w:rPr>
      </w:pPr>
      <w:proofErr w:type="spellStart"/>
      <w:r w:rsidRPr="00DB73DE">
        <w:rPr>
          <w:b/>
          <w:bCs/>
          <w:i/>
          <w:iCs/>
          <w:lang w:val="en-US"/>
        </w:rPr>
        <w:t>Chengar</w:t>
      </w:r>
      <w:proofErr w:type="spellEnd"/>
      <w:r w:rsidRPr="00DB73DE">
        <w:rPr>
          <w:b/>
          <w:bCs/>
          <w:i/>
          <w:iCs/>
          <w:lang w:val="en-US"/>
        </w:rPr>
        <w:t xml:space="preserve"> O.</w:t>
      </w:r>
      <w:r>
        <w:rPr>
          <w:b/>
          <w:bCs/>
          <w:i/>
          <w:iCs/>
          <w:lang w:val="en-US"/>
        </w:rPr>
        <w:t>V.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b/>
          <w:i/>
          <w:lang w:val="en-US"/>
        </w:rPr>
        <w:t>The manufacturing process</w:t>
      </w:r>
      <w:r w:rsidRPr="008763D4">
        <w:rPr>
          <w:rStyle w:val="longtext"/>
          <w:b/>
          <w:i/>
          <w:lang w:val="en-US"/>
        </w:rPr>
        <w:t xml:space="preserve"> </w:t>
      </w:r>
      <w:r w:rsidRPr="008763D4">
        <w:rPr>
          <w:rStyle w:val="hps"/>
          <w:b/>
          <w:i/>
          <w:lang w:val="en-US"/>
        </w:rPr>
        <w:t>object model</w:t>
      </w:r>
      <w:r w:rsidRPr="008763D4">
        <w:rPr>
          <w:rStyle w:val="longtext"/>
          <w:b/>
          <w:i/>
          <w:lang w:val="en-US"/>
        </w:rPr>
        <w:t xml:space="preserve"> for </w:t>
      </w:r>
      <w:r w:rsidRPr="008763D4">
        <w:rPr>
          <w:rStyle w:val="hps"/>
          <w:b/>
          <w:i/>
          <w:lang w:val="en-US"/>
        </w:rPr>
        <w:t>suboptimal</w:t>
      </w:r>
      <w:r w:rsidRPr="008763D4">
        <w:rPr>
          <w:rStyle w:val="longtext"/>
          <w:b/>
          <w:i/>
          <w:lang w:val="en-US"/>
        </w:rPr>
        <w:t xml:space="preserve"> </w:t>
      </w:r>
      <w:r w:rsidRPr="008763D4">
        <w:rPr>
          <w:rStyle w:val="hps"/>
          <w:b/>
          <w:i/>
          <w:lang w:val="en-US"/>
        </w:rPr>
        <w:t>scheduling of</w:t>
      </w:r>
      <w:r w:rsidRPr="008763D4">
        <w:rPr>
          <w:rStyle w:val="longtext"/>
          <w:b/>
          <w:i/>
          <w:lang w:val="en-US"/>
        </w:rPr>
        <w:t xml:space="preserve"> </w:t>
      </w:r>
      <w:proofErr w:type="gramStart"/>
      <w:r w:rsidRPr="008763D4">
        <w:rPr>
          <w:rStyle w:val="hps"/>
          <w:b/>
          <w:i/>
          <w:lang w:val="en-US"/>
        </w:rPr>
        <w:t xml:space="preserve">automated </w:t>
      </w:r>
      <w:r w:rsidRPr="008763D4">
        <w:rPr>
          <w:rStyle w:val="longtext"/>
          <w:b/>
          <w:i/>
          <w:lang w:val="en-US"/>
        </w:rPr>
        <w:t xml:space="preserve"> </w:t>
      </w:r>
      <w:r w:rsidRPr="008763D4">
        <w:rPr>
          <w:rStyle w:val="hps"/>
          <w:b/>
          <w:i/>
          <w:lang w:val="en-US"/>
        </w:rPr>
        <w:t>technology</w:t>
      </w:r>
      <w:proofErr w:type="gramEnd"/>
      <w:r w:rsidRPr="008763D4">
        <w:rPr>
          <w:rStyle w:val="longtext"/>
          <w:b/>
          <w:i/>
          <w:lang w:val="en-US"/>
        </w:rPr>
        <w:t xml:space="preserve"> area’s work</w:t>
      </w:r>
      <w:r w:rsidRPr="008763D4">
        <w:rPr>
          <w:rStyle w:val="hps"/>
          <w:b/>
          <w:i/>
          <w:lang w:val="en-US"/>
        </w:rPr>
        <w:t>.</w:t>
      </w:r>
      <w:r w:rsidRPr="008763D4">
        <w:rPr>
          <w:rStyle w:val="longtext"/>
          <w:i/>
          <w:lang w:val="en-US"/>
        </w:rPr>
        <w:t xml:space="preserve"> In t</w:t>
      </w:r>
      <w:r w:rsidRPr="008763D4">
        <w:rPr>
          <w:rStyle w:val="hps"/>
          <w:i/>
          <w:lang w:val="en-US"/>
        </w:rPr>
        <w:t>he article the issues of object model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definition is considered based on the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developed graphic-analytical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model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for the manufacturing process</w:t>
      </w:r>
      <w:r w:rsidRPr="008763D4">
        <w:rPr>
          <w:rStyle w:val="longtext"/>
          <w:i/>
          <w:lang w:val="en-US"/>
        </w:rPr>
        <w:t xml:space="preserve"> of </w:t>
      </w:r>
      <w:r w:rsidRPr="008763D4">
        <w:rPr>
          <w:rStyle w:val="hps"/>
          <w:i/>
          <w:lang w:val="en-US"/>
        </w:rPr>
        <w:t>automated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technological</w:t>
      </w:r>
      <w:r w:rsidRPr="008763D4">
        <w:rPr>
          <w:rStyle w:val="longtext"/>
          <w:i/>
          <w:lang w:val="en-US"/>
        </w:rPr>
        <w:t xml:space="preserve"> area in </w:t>
      </w:r>
      <w:r w:rsidRPr="008763D4">
        <w:rPr>
          <w:rStyle w:val="hps"/>
          <w:i/>
          <w:lang w:val="en-US"/>
        </w:rPr>
        <w:t>machine-building enterprise</w:t>
      </w:r>
      <w:r w:rsidRPr="008763D4">
        <w:rPr>
          <w:rStyle w:val="longtext"/>
          <w:i/>
          <w:lang w:val="en-US"/>
        </w:rPr>
        <w:t xml:space="preserve">. </w:t>
      </w:r>
      <w:r w:rsidRPr="008763D4">
        <w:rPr>
          <w:rStyle w:val="hps"/>
          <w:i/>
          <w:lang w:val="en-US"/>
        </w:rPr>
        <w:t>The model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allows to formalize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and describe the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operation of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automated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technological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area machine-</w:t>
      </w:r>
      <w:proofErr w:type="spellStart"/>
      <w:r w:rsidRPr="00FB6A9F">
        <w:rPr>
          <w:iCs/>
          <w:lang w:val="uk-UA"/>
        </w:rPr>
        <w:t>building</w:t>
      </w:r>
      <w:proofErr w:type="spellEnd"/>
      <w:r w:rsidRPr="008763D4">
        <w:rPr>
          <w:rStyle w:val="hps"/>
          <w:i/>
          <w:lang w:val="en-US"/>
        </w:rPr>
        <w:t xml:space="preserve"> enterprise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and to adapt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the ant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algorithm to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optimize the production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schedule.</w:t>
      </w:r>
    </w:p>
    <w:p w:rsidR="00FB6A9F" w:rsidRPr="00DB73DE" w:rsidRDefault="00FB6A9F" w:rsidP="00FB6A9F">
      <w:pPr>
        <w:widowControl w:val="0"/>
        <w:jc w:val="both"/>
        <w:rPr>
          <w:i/>
          <w:lang w:val="en-US"/>
        </w:rPr>
      </w:pPr>
      <w:r w:rsidRPr="008763D4">
        <w:rPr>
          <w:rStyle w:val="hps"/>
          <w:b/>
          <w:i/>
          <w:lang w:val="en-US"/>
        </w:rPr>
        <w:t>Keywords: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operational planning,</w:t>
      </w:r>
      <w:r w:rsidRPr="008763D4">
        <w:rPr>
          <w:rStyle w:val="longtext"/>
          <w:i/>
          <w:lang w:val="en-US"/>
        </w:rPr>
        <w:t xml:space="preserve"> </w:t>
      </w:r>
      <w:proofErr w:type="spellStart"/>
      <w:r w:rsidRPr="00FB6A9F">
        <w:rPr>
          <w:iCs/>
          <w:lang w:val="uk-UA"/>
        </w:rPr>
        <w:t>graphic</w:t>
      </w:r>
      <w:proofErr w:type="spellEnd"/>
      <w:r w:rsidRPr="008763D4">
        <w:rPr>
          <w:rStyle w:val="hps"/>
          <w:i/>
          <w:lang w:val="en-US"/>
        </w:rPr>
        <w:t>-analytical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model,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object model</w:t>
      </w:r>
      <w:r w:rsidRPr="008763D4">
        <w:rPr>
          <w:rStyle w:val="longtext"/>
          <w:i/>
          <w:lang w:val="en-US"/>
        </w:rPr>
        <w:t xml:space="preserve">, </w:t>
      </w:r>
      <w:proofErr w:type="spellStart"/>
      <w:r w:rsidRPr="008763D4">
        <w:rPr>
          <w:rStyle w:val="hps"/>
          <w:i/>
          <w:lang w:val="en-US"/>
        </w:rPr>
        <w:t>ant</w:t>
      </w:r>
      <w:proofErr w:type="spellEnd"/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algorithm</w:t>
      </w:r>
      <w:r w:rsidRPr="008763D4">
        <w:rPr>
          <w:rStyle w:val="longtext"/>
          <w:i/>
          <w:lang w:val="en-US"/>
        </w:rPr>
        <w:t xml:space="preserve">, process equipment, automated </w:t>
      </w:r>
      <w:r w:rsidRPr="008763D4">
        <w:rPr>
          <w:rStyle w:val="hps"/>
          <w:i/>
          <w:lang w:val="en-US"/>
        </w:rPr>
        <w:t>technological</w:t>
      </w:r>
      <w:r w:rsidRPr="008763D4">
        <w:rPr>
          <w:rStyle w:val="longtext"/>
          <w:i/>
          <w:lang w:val="en-US"/>
        </w:rPr>
        <w:t xml:space="preserve"> </w:t>
      </w:r>
      <w:r w:rsidRPr="008763D4">
        <w:rPr>
          <w:rStyle w:val="hps"/>
          <w:i/>
          <w:lang w:val="en-US"/>
        </w:rPr>
        <w:t>area.</w:t>
      </w:r>
    </w:p>
    <w:p w:rsidR="00A01085" w:rsidRPr="00BF38E9" w:rsidRDefault="00C05B83" w:rsidP="00BF5692">
      <w:pPr>
        <w:spacing w:before="240"/>
        <w:ind w:firstLine="709"/>
      </w:pPr>
      <w:r w:rsidRPr="008C0011">
        <w:t>Сдано</w:t>
      </w:r>
      <w:r w:rsidR="00A01085" w:rsidRPr="008C0011">
        <w:t xml:space="preserve"> в редакц</w:t>
      </w:r>
      <w:r w:rsidR="008C0011" w:rsidRPr="008C0011">
        <w:t>и</w:t>
      </w:r>
      <w:r w:rsidR="00A01085" w:rsidRPr="008C0011">
        <w:t>ю:</w:t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  <w:t xml:space="preserve">Рекомендовано </w:t>
      </w:r>
      <w:r w:rsidR="008C0011" w:rsidRPr="008C0011">
        <w:t>в печать</w:t>
      </w:r>
      <w:r w:rsidR="00A01085" w:rsidRPr="008C0011">
        <w:t>:</w:t>
      </w:r>
      <w:r w:rsidR="00A01085" w:rsidRPr="008C0011">
        <w:br/>
      </w:r>
      <w:r w:rsidR="00A01085" w:rsidRPr="008C0011">
        <w:tab/>
      </w:r>
      <w:proofErr w:type="spellStart"/>
      <w:r w:rsidR="00BF38E9">
        <w:t>1</w:t>
      </w:r>
      <w:r w:rsidR="000C4A7C">
        <w:t>7</w:t>
      </w:r>
      <w:r w:rsidR="00A01085" w:rsidRPr="008C0011">
        <w:t>.0</w:t>
      </w:r>
      <w:r w:rsidR="000C4A7C">
        <w:t>1</w:t>
      </w:r>
      <w:r w:rsidR="00A01085" w:rsidRPr="008C0011">
        <w:t>.201</w:t>
      </w:r>
      <w:r w:rsidR="00BF38E9">
        <w:t>2</w:t>
      </w:r>
      <w:r>
        <w:t>г</w:t>
      </w:r>
      <w:proofErr w:type="spellEnd"/>
      <w:r w:rsidR="00A01085" w:rsidRPr="008C0011">
        <w:t>.</w:t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</w:r>
      <w:r w:rsidR="00A01085" w:rsidRPr="008C0011">
        <w:tab/>
      </w:r>
      <w:proofErr w:type="spellStart"/>
      <w:r w:rsidR="00A01085" w:rsidRPr="008C0011">
        <w:t>д.т</w:t>
      </w:r>
      <w:proofErr w:type="gramStart"/>
      <w:r w:rsidR="00A01085" w:rsidRPr="008C0011">
        <w:t>.н</w:t>
      </w:r>
      <w:proofErr w:type="spellEnd"/>
      <w:proofErr w:type="gramEnd"/>
      <w:r w:rsidR="00A01085" w:rsidRPr="008C0011">
        <w:t xml:space="preserve">, проф. </w:t>
      </w:r>
      <w:proofErr w:type="spellStart"/>
      <w:r>
        <w:t>Скобцов</w:t>
      </w:r>
      <w:proofErr w:type="spellEnd"/>
      <w:r>
        <w:t xml:space="preserve"> Ю.А.</w:t>
      </w:r>
    </w:p>
    <w:sectPr w:rsidR="00A01085" w:rsidRPr="00BF38E9" w:rsidSect="00EC0E86">
      <w:pgSz w:w="11906" w:h="16838" w:code="9"/>
      <w:pgMar w:top="1418" w:right="1134" w:bottom="1418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abstractNum w:abstractNumId="0">
    <w:nsid w:val="01AA74CE"/>
    <w:multiLevelType w:val="multilevel"/>
    <w:tmpl w:val="A18CE656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C3518E"/>
    <w:multiLevelType w:val="hybridMultilevel"/>
    <w:tmpl w:val="3D38D9C6"/>
    <w:lvl w:ilvl="0" w:tplc="BD98F2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942C67"/>
    <w:multiLevelType w:val="hybridMultilevel"/>
    <w:tmpl w:val="3CD656F0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09194401"/>
    <w:multiLevelType w:val="hybridMultilevel"/>
    <w:tmpl w:val="2BC47FA8"/>
    <w:lvl w:ilvl="0" w:tplc="0958CE72">
      <w:numFmt w:val="bullet"/>
      <w:lvlText w:val="-"/>
      <w:lvlJc w:val="left"/>
      <w:pPr>
        <w:tabs>
          <w:tab w:val="num" w:pos="964"/>
        </w:tabs>
        <w:ind w:left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E0A3DF2"/>
    <w:multiLevelType w:val="hybridMultilevel"/>
    <w:tmpl w:val="B9AE029A"/>
    <w:lvl w:ilvl="0" w:tplc="FAE6F362">
      <w:start w:val="1"/>
      <w:numFmt w:val="decimal"/>
      <w:lvlText w:val="%1)"/>
      <w:lvlJc w:val="left"/>
      <w:pPr>
        <w:tabs>
          <w:tab w:val="num" w:pos="1134"/>
        </w:tabs>
        <w:ind w:firstLine="851"/>
      </w:pPr>
      <w:rPr>
        <w:rFonts w:hint="default"/>
      </w:rPr>
    </w:lvl>
    <w:lvl w:ilvl="1" w:tplc="036A7AFE">
      <w:start w:val="1"/>
      <w:numFmt w:val="decimal"/>
      <w:lvlText w:val="%2."/>
      <w:lvlJc w:val="left"/>
      <w:pPr>
        <w:tabs>
          <w:tab w:val="num" w:pos="1134"/>
        </w:tabs>
        <w:ind w:firstLine="851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1CD21BF"/>
    <w:multiLevelType w:val="hybridMultilevel"/>
    <w:tmpl w:val="8B0CB278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15144A6F"/>
    <w:multiLevelType w:val="hybridMultilevel"/>
    <w:tmpl w:val="717617F4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15231921"/>
    <w:multiLevelType w:val="hybridMultilevel"/>
    <w:tmpl w:val="88CA4F4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8510A91"/>
    <w:multiLevelType w:val="hybridMultilevel"/>
    <w:tmpl w:val="152458CC"/>
    <w:lvl w:ilvl="0" w:tplc="B60C9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7F1262"/>
    <w:multiLevelType w:val="hybridMultilevel"/>
    <w:tmpl w:val="FA82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67041"/>
    <w:multiLevelType w:val="hybridMultilevel"/>
    <w:tmpl w:val="9250ACDA"/>
    <w:lvl w:ilvl="0" w:tplc="22264D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1">
    <w:nsid w:val="26DC087D"/>
    <w:multiLevelType w:val="hybridMultilevel"/>
    <w:tmpl w:val="B374DFDE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>
    <w:nsid w:val="273F48BB"/>
    <w:multiLevelType w:val="multilevel"/>
    <w:tmpl w:val="2BC47FA8"/>
    <w:lvl w:ilvl="0">
      <w:numFmt w:val="bullet"/>
      <w:lvlText w:val="-"/>
      <w:lvlJc w:val="left"/>
      <w:pPr>
        <w:tabs>
          <w:tab w:val="num" w:pos="964"/>
        </w:tabs>
        <w:ind w:left="851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27EE1983"/>
    <w:multiLevelType w:val="hybridMultilevel"/>
    <w:tmpl w:val="E9F4C9CE"/>
    <w:lvl w:ilvl="0" w:tplc="BD98F26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BD98F26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91A7974"/>
    <w:multiLevelType w:val="multilevel"/>
    <w:tmpl w:val="4C40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D84EEF5"/>
    <w:multiLevelType w:val="hybridMultilevel"/>
    <w:tmpl w:val="82A9C2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E732179"/>
    <w:multiLevelType w:val="multilevel"/>
    <w:tmpl w:val="7412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30CE1D92"/>
    <w:multiLevelType w:val="hybridMultilevel"/>
    <w:tmpl w:val="1ED8BDFE"/>
    <w:lvl w:ilvl="0" w:tplc="0958CE72">
      <w:numFmt w:val="bullet"/>
      <w:lvlText w:val="-"/>
      <w:lvlJc w:val="left"/>
      <w:pPr>
        <w:tabs>
          <w:tab w:val="num" w:pos="964"/>
        </w:tabs>
        <w:ind w:left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>
    <w:nsid w:val="31CD49EA"/>
    <w:multiLevelType w:val="multilevel"/>
    <w:tmpl w:val="C19C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163C9"/>
    <w:multiLevelType w:val="hybridMultilevel"/>
    <w:tmpl w:val="E814EC7A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>
    <w:nsid w:val="340606B2"/>
    <w:multiLevelType w:val="hybridMultilevel"/>
    <w:tmpl w:val="0842283E"/>
    <w:lvl w:ilvl="0" w:tplc="BD98F2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51E49"/>
    <w:multiLevelType w:val="hybridMultilevel"/>
    <w:tmpl w:val="1DC09FF8"/>
    <w:lvl w:ilvl="0" w:tplc="22264D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8C34862"/>
    <w:multiLevelType w:val="hybridMultilevel"/>
    <w:tmpl w:val="7E9CCD10"/>
    <w:lvl w:ilvl="0" w:tplc="014AE82C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695B46"/>
    <w:multiLevelType w:val="hybridMultilevel"/>
    <w:tmpl w:val="C3EA6218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>
    <w:nsid w:val="3E045029"/>
    <w:multiLevelType w:val="hybridMultilevel"/>
    <w:tmpl w:val="D5F21C84"/>
    <w:lvl w:ilvl="0" w:tplc="BD98F2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FBC40B2"/>
    <w:multiLevelType w:val="multilevel"/>
    <w:tmpl w:val="702A63E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44DE291D"/>
    <w:multiLevelType w:val="hybridMultilevel"/>
    <w:tmpl w:val="08840BC6"/>
    <w:lvl w:ilvl="0" w:tplc="BD98F2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8576A94"/>
    <w:multiLevelType w:val="hybridMultilevel"/>
    <w:tmpl w:val="E974AEA2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8">
    <w:nsid w:val="4B484123"/>
    <w:multiLevelType w:val="hybridMultilevel"/>
    <w:tmpl w:val="2AD2347E"/>
    <w:lvl w:ilvl="0" w:tplc="22264D6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4D550890"/>
    <w:multiLevelType w:val="hybridMultilevel"/>
    <w:tmpl w:val="752ED776"/>
    <w:lvl w:ilvl="0" w:tplc="FAE6F362">
      <w:start w:val="1"/>
      <w:numFmt w:val="decimal"/>
      <w:lvlText w:val="%1)"/>
      <w:lvlJc w:val="left"/>
      <w:pPr>
        <w:tabs>
          <w:tab w:val="num" w:pos="1985"/>
        </w:tabs>
        <w:ind w:left="85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4E9D289D"/>
    <w:multiLevelType w:val="hybridMultilevel"/>
    <w:tmpl w:val="A55656D8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1">
    <w:nsid w:val="4F4C6226"/>
    <w:multiLevelType w:val="hybridMultilevel"/>
    <w:tmpl w:val="1CB845EE"/>
    <w:lvl w:ilvl="0" w:tplc="0958CE72">
      <w:numFmt w:val="bullet"/>
      <w:lvlText w:val="-"/>
      <w:lvlJc w:val="left"/>
      <w:pPr>
        <w:tabs>
          <w:tab w:val="num" w:pos="964"/>
        </w:tabs>
        <w:ind w:left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2">
    <w:nsid w:val="50824A38"/>
    <w:multiLevelType w:val="hybridMultilevel"/>
    <w:tmpl w:val="26DE8C0A"/>
    <w:lvl w:ilvl="0" w:tplc="A35A20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DE0648"/>
    <w:multiLevelType w:val="multilevel"/>
    <w:tmpl w:val="7632D8E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8C54A4B"/>
    <w:multiLevelType w:val="hybridMultilevel"/>
    <w:tmpl w:val="96C8E8BA"/>
    <w:lvl w:ilvl="0" w:tplc="B2B8AA14">
      <w:start w:val="1"/>
      <w:numFmt w:val="decimal"/>
      <w:lvlText w:val="%1."/>
      <w:lvlJc w:val="left"/>
      <w:pPr>
        <w:tabs>
          <w:tab w:val="num" w:pos="851"/>
        </w:tabs>
        <w:ind w:firstLine="70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237D1"/>
    <w:multiLevelType w:val="hybridMultilevel"/>
    <w:tmpl w:val="BA8E69CC"/>
    <w:lvl w:ilvl="0" w:tplc="32CE7BB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D793B9E"/>
    <w:multiLevelType w:val="hybridMultilevel"/>
    <w:tmpl w:val="3EFCD440"/>
    <w:lvl w:ilvl="0" w:tplc="14D45020">
      <w:start w:val="17"/>
      <w:numFmt w:val="bullet"/>
      <w:lvlText w:val="-"/>
      <w:lvlJc w:val="left"/>
      <w:pPr>
        <w:tabs>
          <w:tab w:val="num" w:pos="1811"/>
        </w:tabs>
        <w:ind w:left="1811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7">
    <w:nsid w:val="5EA0723F"/>
    <w:multiLevelType w:val="hybridMultilevel"/>
    <w:tmpl w:val="3080F060"/>
    <w:lvl w:ilvl="0" w:tplc="0958CE72">
      <w:numFmt w:val="bullet"/>
      <w:lvlText w:val="-"/>
      <w:lvlJc w:val="left"/>
      <w:pPr>
        <w:tabs>
          <w:tab w:val="num" w:pos="964"/>
        </w:tabs>
        <w:ind w:left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8">
    <w:nsid w:val="603E7E5F"/>
    <w:multiLevelType w:val="multilevel"/>
    <w:tmpl w:val="AB5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54C6F9C"/>
    <w:multiLevelType w:val="hybridMultilevel"/>
    <w:tmpl w:val="FF10B3B6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0">
    <w:nsid w:val="660772A2"/>
    <w:multiLevelType w:val="multilevel"/>
    <w:tmpl w:val="1D7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C5A74D8"/>
    <w:multiLevelType w:val="hybridMultilevel"/>
    <w:tmpl w:val="A19C82D0"/>
    <w:lvl w:ilvl="0" w:tplc="3ABA840C">
      <w:numFmt w:val="bullet"/>
      <w:lvlText w:val="-"/>
      <w:lvlJc w:val="left"/>
      <w:pPr>
        <w:tabs>
          <w:tab w:val="num" w:pos="964"/>
        </w:tabs>
        <w:ind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2">
    <w:nsid w:val="73D866AA"/>
    <w:multiLevelType w:val="hybridMultilevel"/>
    <w:tmpl w:val="BF54A50E"/>
    <w:lvl w:ilvl="0" w:tplc="22264D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3">
    <w:nsid w:val="76D10AAD"/>
    <w:multiLevelType w:val="hybridMultilevel"/>
    <w:tmpl w:val="9D3ECF12"/>
    <w:lvl w:ilvl="0" w:tplc="0958CE72">
      <w:numFmt w:val="bullet"/>
      <w:lvlText w:val="-"/>
      <w:lvlJc w:val="left"/>
      <w:pPr>
        <w:tabs>
          <w:tab w:val="num" w:pos="964"/>
        </w:tabs>
        <w:ind w:left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4">
    <w:nsid w:val="7C90057E"/>
    <w:multiLevelType w:val="multilevel"/>
    <w:tmpl w:val="85DA6BF8"/>
    <w:lvl w:ilvl="0">
      <w:start w:val="1"/>
      <w:numFmt w:val="decimal"/>
      <w:lvlText w:val="%1)"/>
      <w:lvlJc w:val="left"/>
      <w:pPr>
        <w:tabs>
          <w:tab w:val="num" w:pos="1134"/>
        </w:tabs>
        <w:ind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66"/>
        </w:tabs>
        <w:ind w:left="2966" w:hanging="10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DD99483"/>
    <w:multiLevelType w:val="hybridMultilevel"/>
    <w:tmpl w:val="083C19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3"/>
  </w:num>
  <w:num w:numId="3">
    <w:abstractNumId w:val="11"/>
  </w:num>
  <w:num w:numId="4">
    <w:abstractNumId w:val="21"/>
  </w:num>
  <w:num w:numId="5">
    <w:abstractNumId w:val="28"/>
  </w:num>
  <w:num w:numId="6">
    <w:abstractNumId w:val="22"/>
  </w:num>
  <w:num w:numId="7">
    <w:abstractNumId w:val="1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6"/>
  </w:num>
  <w:num w:numId="11">
    <w:abstractNumId w:val="25"/>
  </w:num>
  <w:num w:numId="12">
    <w:abstractNumId w:val="29"/>
  </w:num>
  <w:num w:numId="13">
    <w:abstractNumId w:val="44"/>
  </w:num>
  <w:num w:numId="14">
    <w:abstractNumId w:val="19"/>
  </w:num>
  <w:num w:numId="15">
    <w:abstractNumId w:val="27"/>
  </w:num>
  <w:num w:numId="16">
    <w:abstractNumId w:val="37"/>
  </w:num>
  <w:num w:numId="17">
    <w:abstractNumId w:val="39"/>
  </w:num>
  <w:num w:numId="18">
    <w:abstractNumId w:val="23"/>
  </w:num>
  <w:num w:numId="19">
    <w:abstractNumId w:val="7"/>
  </w:num>
  <w:num w:numId="20">
    <w:abstractNumId w:val="31"/>
  </w:num>
  <w:num w:numId="21">
    <w:abstractNumId w:val="3"/>
  </w:num>
  <w:num w:numId="22">
    <w:abstractNumId w:val="12"/>
  </w:num>
  <w:num w:numId="23">
    <w:abstractNumId w:val="41"/>
  </w:num>
  <w:num w:numId="24">
    <w:abstractNumId w:val="42"/>
  </w:num>
  <w:num w:numId="25">
    <w:abstractNumId w:val="5"/>
  </w:num>
  <w:num w:numId="26">
    <w:abstractNumId w:val="30"/>
  </w:num>
  <w:num w:numId="27">
    <w:abstractNumId w:val="6"/>
  </w:num>
  <w:num w:numId="28">
    <w:abstractNumId w:val="9"/>
  </w:num>
  <w:num w:numId="29">
    <w:abstractNumId w:val="10"/>
  </w:num>
  <w:num w:numId="30">
    <w:abstractNumId w:val="38"/>
  </w:num>
  <w:num w:numId="31">
    <w:abstractNumId w:val="40"/>
  </w:num>
  <w:num w:numId="32">
    <w:abstractNumId w:val="15"/>
  </w:num>
  <w:num w:numId="33">
    <w:abstractNumId w:val="14"/>
  </w:num>
  <w:num w:numId="34">
    <w:abstractNumId w:val="34"/>
  </w:num>
  <w:num w:numId="35">
    <w:abstractNumId w:val="18"/>
  </w:num>
  <w:num w:numId="36">
    <w:abstractNumId w:val="45"/>
  </w:num>
  <w:num w:numId="37">
    <w:abstractNumId w:val="33"/>
  </w:num>
  <w:num w:numId="38">
    <w:abstractNumId w:val="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0"/>
  </w:num>
  <w:num w:numId="42">
    <w:abstractNumId w:val="26"/>
  </w:num>
  <w:num w:numId="43">
    <w:abstractNumId w:val="24"/>
  </w:num>
  <w:num w:numId="44">
    <w:abstractNumId w:val="1"/>
  </w:num>
  <w:num w:numId="45">
    <w:abstractNumId w:val="8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9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63"/>
    <w:rsid w:val="00000021"/>
    <w:rsid w:val="00003265"/>
    <w:rsid w:val="000072DB"/>
    <w:rsid w:val="00017B3A"/>
    <w:rsid w:val="00030275"/>
    <w:rsid w:val="00043CEB"/>
    <w:rsid w:val="00062BF1"/>
    <w:rsid w:val="00077057"/>
    <w:rsid w:val="00077CB5"/>
    <w:rsid w:val="00095A01"/>
    <w:rsid w:val="0009655D"/>
    <w:rsid w:val="000B0E77"/>
    <w:rsid w:val="000C4A7C"/>
    <w:rsid w:val="000D278D"/>
    <w:rsid w:val="000E1160"/>
    <w:rsid w:val="000E6084"/>
    <w:rsid w:val="000F0434"/>
    <w:rsid w:val="000F0A6E"/>
    <w:rsid w:val="00106329"/>
    <w:rsid w:val="00110480"/>
    <w:rsid w:val="0011234E"/>
    <w:rsid w:val="00131298"/>
    <w:rsid w:val="00145A8A"/>
    <w:rsid w:val="00180600"/>
    <w:rsid w:val="00180B9B"/>
    <w:rsid w:val="0019209D"/>
    <w:rsid w:val="001A1E20"/>
    <w:rsid w:val="001A28A2"/>
    <w:rsid w:val="001A4C2F"/>
    <w:rsid w:val="001C3DA0"/>
    <w:rsid w:val="001D3012"/>
    <w:rsid w:val="001D612E"/>
    <w:rsid w:val="001F5A04"/>
    <w:rsid w:val="00213147"/>
    <w:rsid w:val="00216CDB"/>
    <w:rsid w:val="00221C97"/>
    <w:rsid w:val="0023667F"/>
    <w:rsid w:val="00260477"/>
    <w:rsid w:val="0027518D"/>
    <w:rsid w:val="00276288"/>
    <w:rsid w:val="00276DA6"/>
    <w:rsid w:val="00282CBD"/>
    <w:rsid w:val="00294844"/>
    <w:rsid w:val="002A0BCE"/>
    <w:rsid w:val="002A595E"/>
    <w:rsid w:val="002C0BCB"/>
    <w:rsid w:val="002D31B6"/>
    <w:rsid w:val="002D5FE5"/>
    <w:rsid w:val="002D6299"/>
    <w:rsid w:val="002D6619"/>
    <w:rsid w:val="002D73E9"/>
    <w:rsid w:val="002E16EF"/>
    <w:rsid w:val="002F147E"/>
    <w:rsid w:val="002F44D7"/>
    <w:rsid w:val="00300054"/>
    <w:rsid w:val="003146D8"/>
    <w:rsid w:val="00321AC1"/>
    <w:rsid w:val="00325F18"/>
    <w:rsid w:val="003300AC"/>
    <w:rsid w:val="00332099"/>
    <w:rsid w:val="00341B0A"/>
    <w:rsid w:val="00342203"/>
    <w:rsid w:val="00351105"/>
    <w:rsid w:val="00363CA5"/>
    <w:rsid w:val="00376EA8"/>
    <w:rsid w:val="00390CCB"/>
    <w:rsid w:val="00392A4D"/>
    <w:rsid w:val="00392BE4"/>
    <w:rsid w:val="003A7A86"/>
    <w:rsid w:val="003B1609"/>
    <w:rsid w:val="003B439C"/>
    <w:rsid w:val="003E2B83"/>
    <w:rsid w:val="003E3447"/>
    <w:rsid w:val="003E37A5"/>
    <w:rsid w:val="003F0A32"/>
    <w:rsid w:val="003F0BB2"/>
    <w:rsid w:val="003F7417"/>
    <w:rsid w:val="0041195B"/>
    <w:rsid w:val="0041475C"/>
    <w:rsid w:val="00414D67"/>
    <w:rsid w:val="004150F8"/>
    <w:rsid w:val="00420268"/>
    <w:rsid w:val="00424567"/>
    <w:rsid w:val="0043684D"/>
    <w:rsid w:val="00436C68"/>
    <w:rsid w:val="004454C3"/>
    <w:rsid w:val="00447DF7"/>
    <w:rsid w:val="0046173F"/>
    <w:rsid w:val="00461951"/>
    <w:rsid w:val="00461FDA"/>
    <w:rsid w:val="00462731"/>
    <w:rsid w:val="00463509"/>
    <w:rsid w:val="00474D3B"/>
    <w:rsid w:val="004823C2"/>
    <w:rsid w:val="00485918"/>
    <w:rsid w:val="004C1D07"/>
    <w:rsid w:val="004D16AE"/>
    <w:rsid w:val="004D3CE6"/>
    <w:rsid w:val="004E6700"/>
    <w:rsid w:val="004E78D7"/>
    <w:rsid w:val="004F2BEA"/>
    <w:rsid w:val="0050470E"/>
    <w:rsid w:val="00505F98"/>
    <w:rsid w:val="00520570"/>
    <w:rsid w:val="00526C53"/>
    <w:rsid w:val="00557BD0"/>
    <w:rsid w:val="00582C03"/>
    <w:rsid w:val="00582D80"/>
    <w:rsid w:val="005918E8"/>
    <w:rsid w:val="005A689F"/>
    <w:rsid w:val="005B2A7A"/>
    <w:rsid w:val="005B5195"/>
    <w:rsid w:val="005B6B2F"/>
    <w:rsid w:val="005C21F8"/>
    <w:rsid w:val="005C5728"/>
    <w:rsid w:val="005E2A8F"/>
    <w:rsid w:val="005F27DF"/>
    <w:rsid w:val="005F4A56"/>
    <w:rsid w:val="005F5217"/>
    <w:rsid w:val="005F6142"/>
    <w:rsid w:val="00601D3D"/>
    <w:rsid w:val="00602AB3"/>
    <w:rsid w:val="0060424F"/>
    <w:rsid w:val="006119D9"/>
    <w:rsid w:val="006164A0"/>
    <w:rsid w:val="0063213F"/>
    <w:rsid w:val="0063305C"/>
    <w:rsid w:val="00643A88"/>
    <w:rsid w:val="00650C9E"/>
    <w:rsid w:val="00654FE5"/>
    <w:rsid w:val="006617E8"/>
    <w:rsid w:val="00666DA9"/>
    <w:rsid w:val="006A4063"/>
    <w:rsid w:val="006B2555"/>
    <w:rsid w:val="006B2DD1"/>
    <w:rsid w:val="006B7CE1"/>
    <w:rsid w:val="006B7D8F"/>
    <w:rsid w:val="006C7693"/>
    <w:rsid w:val="006D0182"/>
    <w:rsid w:val="006D06F8"/>
    <w:rsid w:val="006D1E8B"/>
    <w:rsid w:val="006E6466"/>
    <w:rsid w:val="006E6F00"/>
    <w:rsid w:val="006F4865"/>
    <w:rsid w:val="006F4EE9"/>
    <w:rsid w:val="00702D4F"/>
    <w:rsid w:val="00703417"/>
    <w:rsid w:val="00714412"/>
    <w:rsid w:val="007159DA"/>
    <w:rsid w:val="00726F0C"/>
    <w:rsid w:val="00742F82"/>
    <w:rsid w:val="00752867"/>
    <w:rsid w:val="00756885"/>
    <w:rsid w:val="00784877"/>
    <w:rsid w:val="00790FE4"/>
    <w:rsid w:val="007A558A"/>
    <w:rsid w:val="007B04F2"/>
    <w:rsid w:val="007D2B1C"/>
    <w:rsid w:val="007F33CA"/>
    <w:rsid w:val="00800C44"/>
    <w:rsid w:val="0080296F"/>
    <w:rsid w:val="008044D0"/>
    <w:rsid w:val="00816565"/>
    <w:rsid w:val="00826D58"/>
    <w:rsid w:val="00840B1C"/>
    <w:rsid w:val="00840BDD"/>
    <w:rsid w:val="008763D4"/>
    <w:rsid w:val="008938A2"/>
    <w:rsid w:val="008B6F16"/>
    <w:rsid w:val="008C0011"/>
    <w:rsid w:val="008C33A9"/>
    <w:rsid w:val="008D4D0E"/>
    <w:rsid w:val="008D4E6F"/>
    <w:rsid w:val="008D6CCD"/>
    <w:rsid w:val="008D77EB"/>
    <w:rsid w:val="00902233"/>
    <w:rsid w:val="0090777E"/>
    <w:rsid w:val="0092028D"/>
    <w:rsid w:val="00921C58"/>
    <w:rsid w:val="00924BC0"/>
    <w:rsid w:val="009362A5"/>
    <w:rsid w:val="00941AB4"/>
    <w:rsid w:val="00942B8A"/>
    <w:rsid w:val="00942B9C"/>
    <w:rsid w:val="00943EB7"/>
    <w:rsid w:val="0094752E"/>
    <w:rsid w:val="00954090"/>
    <w:rsid w:val="00967D4C"/>
    <w:rsid w:val="009809E8"/>
    <w:rsid w:val="009A1C50"/>
    <w:rsid w:val="009A4E50"/>
    <w:rsid w:val="009A773A"/>
    <w:rsid w:val="009B3050"/>
    <w:rsid w:val="009C7449"/>
    <w:rsid w:val="009D019B"/>
    <w:rsid w:val="009D6025"/>
    <w:rsid w:val="009E0F49"/>
    <w:rsid w:val="009E7682"/>
    <w:rsid w:val="009F2740"/>
    <w:rsid w:val="009F48C3"/>
    <w:rsid w:val="00A01085"/>
    <w:rsid w:val="00A053A7"/>
    <w:rsid w:val="00A06B58"/>
    <w:rsid w:val="00A12BD4"/>
    <w:rsid w:val="00A162DA"/>
    <w:rsid w:val="00A20117"/>
    <w:rsid w:val="00A204EC"/>
    <w:rsid w:val="00A21746"/>
    <w:rsid w:val="00A2727B"/>
    <w:rsid w:val="00A35ECE"/>
    <w:rsid w:val="00A4036D"/>
    <w:rsid w:val="00A50086"/>
    <w:rsid w:val="00A507BC"/>
    <w:rsid w:val="00A529DC"/>
    <w:rsid w:val="00A53E04"/>
    <w:rsid w:val="00A543FA"/>
    <w:rsid w:val="00A57038"/>
    <w:rsid w:val="00A613C0"/>
    <w:rsid w:val="00A61516"/>
    <w:rsid w:val="00A62DF7"/>
    <w:rsid w:val="00A647E0"/>
    <w:rsid w:val="00A92969"/>
    <w:rsid w:val="00A97293"/>
    <w:rsid w:val="00AA2668"/>
    <w:rsid w:val="00AA3320"/>
    <w:rsid w:val="00AA711E"/>
    <w:rsid w:val="00AC32A3"/>
    <w:rsid w:val="00AC75F8"/>
    <w:rsid w:val="00AD6579"/>
    <w:rsid w:val="00AE3909"/>
    <w:rsid w:val="00AE4C0C"/>
    <w:rsid w:val="00AE5D25"/>
    <w:rsid w:val="00B066F0"/>
    <w:rsid w:val="00B240ED"/>
    <w:rsid w:val="00B277DF"/>
    <w:rsid w:val="00B325CC"/>
    <w:rsid w:val="00B43753"/>
    <w:rsid w:val="00B44E83"/>
    <w:rsid w:val="00B463C6"/>
    <w:rsid w:val="00B512FF"/>
    <w:rsid w:val="00B54B7E"/>
    <w:rsid w:val="00B61397"/>
    <w:rsid w:val="00B62CF7"/>
    <w:rsid w:val="00B672EE"/>
    <w:rsid w:val="00B72D68"/>
    <w:rsid w:val="00B7473B"/>
    <w:rsid w:val="00B856D8"/>
    <w:rsid w:val="00B969CA"/>
    <w:rsid w:val="00BB5580"/>
    <w:rsid w:val="00BC0246"/>
    <w:rsid w:val="00BC1027"/>
    <w:rsid w:val="00BD104E"/>
    <w:rsid w:val="00BE2080"/>
    <w:rsid w:val="00BE3DAC"/>
    <w:rsid w:val="00BE60A9"/>
    <w:rsid w:val="00BF1A1C"/>
    <w:rsid w:val="00BF38E9"/>
    <w:rsid w:val="00BF5692"/>
    <w:rsid w:val="00C05A02"/>
    <w:rsid w:val="00C05B83"/>
    <w:rsid w:val="00C070E9"/>
    <w:rsid w:val="00C24C98"/>
    <w:rsid w:val="00C42A6E"/>
    <w:rsid w:val="00C47CF9"/>
    <w:rsid w:val="00C71AF1"/>
    <w:rsid w:val="00C8135A"/>
    <w:rsid w:val="00C82EED"/>
    <w:rsid w:val="00C86E6F"/>
    <w:rsid w:val="00C903D7"/>
    <w:rsid w:val="00C95577"/>
    <w:rsid w:val="00CA10F6"/>
    <w:rsid w:val="00CB2313"/>
    <w:rsid w:val="00CC31BB"/>
    <w:rsid w:val="00CC71D0"/>
    <w:rsid w:val="00CD0FF9"/>
    <w:rsid w:val="00CD4223"/>
    <w:rsid w:val="00CD4E30"/>
    <w:rsid w:val="00CE2CC3"/>
    <w:rsid w:val="00CE3243"/>
    <w:rsid w:val="00CE6D7B"/>
    <w:rsid w:val="00D01620"/>
    <w:rsid w:val="00D07456"/>
    <w:rsid w:val="00D30C95"/>
    <w:rsid w:val="00D3300E"/>
    <w:rsid w:val="00D52197"/>
    <w:rsid w:val="00D5768E"/>
    <w:rsid w:val="00D763FB"/>
    <w:rsid w:val="00D82419"/>
    <w:rsid w:val="00D9235A"/>
    <w:rsid w:val="00DA1E14"/>
    <w:rsid w:val="00DA3F19"/>
    <w:rsid w:val="00DB47EF"/>
    <w:rsid w:val="00DB4CF9"/>
    <w:rsid w:val="00DB7141"/>
    <w:rsid w:val="00DC1DA0"/>
    <w:rsid w:val="00DD2EE8"/>
    <w:rsid w:val="00DE1688"/>
    <w:rsid w:val="00DF01C0"/>
    <w:rsid w:val="00DF0F29"/>
    <w:rsid w:val="00DF20D8"/>
    <w:rsid w:val="00E402FE"/>
    <w:rsid w:val="00E426F0"/>
    <w:rsid w:val="00E54A9F"/>
    <w:rsid w:val="00E62A9D"/>
    <w:rsid w:val="00E83AB8"/>
    <w:rsid w:val="00E86100"/>
    <w:rsid w:val="00EB393D"/>
    <w:rsid w:val="00EB397E"/>
    <w:rsid w:val="00EC0E86"/>
    <w:rsid w:val="00EC49B5"/>
    <w:rsid w:val="00EC7B0C"/>
    <w:rsid w:val="00ED1212"/>
    <w:rsid w:val="00ED2844"/>
    <w:rsid w:val="00EE4922"/>
    <w:rsid w:val="00EF495B"/>
    <w:rsid w:val="00EF67E5"/>
    <w:rsid w:val="00F0014E"/>
    <w:rsid w:val="00F00484"/>
    <w:rsid w:val="00F0188F"/>
    <w:rsid w:val="00F27419"/>
    <w:rsid w:val="00F37CC5"/>
    <w:rsid w:val="00F52E24"/>
    <w:rsid w:val="00F5474D"/>
    <w:rsid w:val="00F76A4D"/>
    <w:rsid w:val="00F81B95"/>
    <w:rsid w:val="00F975D6"/>
    <w:rsid w:val="00FB6A9F"/>
    <w:rsid w:val="00FC03A2"/>
    <w:rsid w:val="00FC2422"/>
    <w:rsid w:val="00FD7B03"/>
    <w:rsid w:val="00FF015D"/>
    <w:rsid w:val="00FF2BF1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8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159DA"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3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C7449"/>
  </w:style>
  <w:style w:type="character" w:customStyle="1" w:styleId="variantcorrected">
    <w:name w:val="variant corrected"/>
    <w:basedOn w:val="a0"/>
    <w:uiPriority w:val="99"/>
    <w:rsid w:val="005918E8"/>
  </w:style>
  <w:style w:type="character" w:styleId="HTML">
    <w:name w:val="HTML Cite"/>
    <w:basedOn w:val="a0"/>
    <w:uiPriority w:val="99"/>
    <w:rsid w:val="00DB4CF9"/>
    <w:rPr>
      <w:i/>
      <w:iCs/>
    </w:rPr>
  </w:style>
  <w:style w:type="paragraph" w:customStyle="1" w:styleId="0">
    <w:name w:val="Обычный + Первая строка:  0"/>
    <w:aliases w:val="63 см"/>
    <w:basedOn w:val="a"/>
    <w:rsid w:val="00DB4CF9"/>
    <w:pPr>
      <w:ind w:firstLine="360"/>
    </w:pPr>
  </w:style>
  <w:style w:type="paragraph" w:styleId="a3">
    <w:name w:val="Normal (Web)"/>
    <w:basedOn w:val="a"/>
    <w:uiPriority w:val="99"/>
    <w:rsid w:val="007159DA"/>
    <w:pPr>
      <w:spacing w:before="100" w:beforeAutospacing="1" w:after="100" w:afterAutospacing="1"/>
    </w:pPr>
    <w:rPr>
      <w:color w:val="404040"/>
      <w:sz w:val="29"/>
      <w:szCs w:val="29"/>
    </w:rPr>
  </w:style>
  <w:style w:type="character" w:customStyle="1" w:styleId="variant1">
    <w:name w:val="variant1"/>
    <w:basedOn w:val="a0"/>
    <w:uiPriority w:val="99"/>
    <w:rsid w:val="00AE3909"/>
    <w:rPr>
      <w:color w:val="0000FF"/>
    </w:rPr>
  </w:style>
  <w:style w:type="character" w:customStyle="1" w:styleId="unknown1">
    <w:name w:val="unknown1"/>
    <w:basedOn w:val="a0"/>
    <w:uiPriority w:val="99"/>
    <w:rsid w:val="00AE3909"/>
    <w:rPr>
      <w:color w:val="FF0000"/>
    </w:rPr>
  </w:style>
  <w:style w:type="character" w:customStyle="1" w:styleId="unknowncorrected">
    <w:name w:val="unknown corrected"/>
    <w:basedOn w:val="a0"/>
    <w:uiPriority w:val="99"/>
    <w:rsid w:val="00E86100"/>
  </w:style>
  <w:style w:type="paragraph" w:customStyle="1" w:styleId="a4">
    <w:name w:val="Автор"/>
    <w:basedOn w:val="a"/>
    <w:next w:val="a"/>
    <w:uiPriority w:val="99"/>
    <w:rsid w:val="00030275"/>
    <w:pPr>
      <w:autoSpaceDE w:val="0"/>
      <w:autoSpaceDN w:val="0"/>
      <w:adjustRightInd w:val="0"/>
    </w:pPr>
  </w:style>
  <w:style w:type="character" w:styleId="a5">
    <w:name w:val="Hyperlink"/>
    <w:basedOn w:val="a0"/>
    <w:uiPriority w:val="99"/>
    <w:rsid w:val="00F975D6"/>
    <w:rPr>
      <w:color w:val="0000FF"/>
      <w:u w:val="single"/>
    </w:rPr>
  </w:style>
  <w:style w:type="character" w:styleId="a6">
    <w:name w:val="Strong"/>
    <w:basedOn w:val="a0"/>
    <w:uiPriority w:val="22"/>
    <w:qFormat/>
    <w:rsid w:val="00CC71D0"/>
    <w:rPr>
      <w:b/>
      <w:bCs/>
    </w:rPr>
  </w:style>
  <w:style w:type="paragraph" w:customStyle="1" w:styleId="Default">
    <w:name w:val="Default"/>
    <w:uiPriority w:val="99"/>
    <w:rsid w:val="00B0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aeno">
    <w:name w:val="Oaeno"/>
    <w:basedOn w:val="Default"/>
    <w:next w:val="Default"/>
    <w:uiPriority w:val="99"/>
    <w:rsid w:val="00B066F0"/>
    <w:rPr>
      <w:color w:val="auto"/>
    </w:rPr>
  </w:style>
  <w:style w:type="character" w:customStyle="1" w:styleId="editsection8">
    <w:name w:val="editsection8"/>
    <w:basedOn w:val="a0"/>
    <w:uiPriority w:val="99"/>
    <w:rsid w:val="00424567"/>
    <w:rPr>
      <w:sz w:val="16"/>
      <w:szCs w:val="16"/>
    </w:rPr>
  </w:style>
  <w:style w:type="character" w:customStyle="1" w:styleId="mw-headline">
    <w:name w:val="mw-headline"/>
    <w:basedOn w:val="a0"/>
    <w:uiPriority w:val="99"/>
    <w:rsid w:val="00424567"/>
  </w:style>
  <w:style w:type="character" w:customStyle="1" w:styleId="variant">
    <w:name w:val="variant"/>
    <w:basedOn w:val="a0"/>
    <w:uiPriority w:val="99"/>
    <w:rsid w:val="006D0182"/>
  </w:style>
  <w:style w:type="table" w:styleId="a7">
    <w:name w:val="Table Grid"/>
    <w:basedOn w:val="a1"/>
    <w:uiPriority w:val="59"/>
    <w:rsid w:val="006F4E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74D3B"/>
  </w:style>
  <w:style w:type="character" w:customStyle="1" w:styleId="40">
    <w:name w:val="Заголовок 4 Знак"/>
    <w:basedOn w:val="a0"/>
    <w:link w:val="4"/>
    <w:uiPriority w:val="9"/>
    <w:semiHidden/>
    <w:rsid w:val="004F2B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ongtext">
    <w:name w:val="long_text"/>
    <w:basedOn w:val="a0"/>
    <w:rsid w:val="00FB6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34">
              <w:marLeft w:val="2592"/>
              <w:marRight w:val="6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19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5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5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2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2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2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618">
              <w:marLeft w:val="2592"/>
              <w:marRight w:val="6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191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hyperlink" Target="mailto:chengar@rambler.ru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B3BA-4710-4D7F-B469-A6C40F13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7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65</vt:lpstr>
    </vt:vector>
  </TitlesOfParts>
  <Company/>
  <LinksUpToDate>false</LinksUpToDate>
  <CharactersWithSpaces>19087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65</dc:title>
  <dc:subject/>
  <dc:creator>***</dc:creator>
  <cp:keywords/>
  <dc:description/>
  <cp:lastModifiedBy>Olga</cp:lastModifiedBy>
  <cp:revision>121</cp:revision>
  <cp:lastPrinted>2012-02-13T11:03:00Z</cp:lastPrinted>
  <dcterms:created xsi:type="dcterms:W3CDTF">2012-02-05T13:09:00Z</dcterms:created>
  <dcterms:modified xsi:type="dcterms:W3CDTF">2012-02-14T07:38:00Z</dcterms:modified>
</cp:coreProperties>
</file>