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9" w:rsidRPr="001E39C9" w:rsidRDefault="00E76A19" w:rsidP="00E76A19">
      <w:pPr>
        <w:suppressAutoHyphens/>
        <w:rPr>
          <w:caps/>
          <w:sz w:val="28"/>
          <w:szCs w:val="28"/>
          <w:lang w:val="uk-UA"/>
        </w:rPr>
      </w:pPr>
      <w:r w:rsidRPr="001E39C9">
        <w:rPr>
          <w:caps/>
          <w:sz w:val="28"/>
          <w:szCs w:val="28"/>
          <w:lang w:val="uk-UA"/>
        </w:rPr>
        <w:t>УДК 621.31</w:t>
      </w:r>
    </w:p>
    <w:p w:rsidR="00E76A19" w:rsidRPr="001E39C9" w:rsidRDefault="00E76A19" w:rsidP="00E76A19">
      <w:pPr>
        <w:suppressAutoHyphens/>
        <w:rPr>
          <w:b/>
          <w:caps/>
          <w:sz w:val="28"/>
          <w:szCs w:val="28"/>
          <w:lang w:val="uk-UA"/>
        </w:rPr>
      </w:pPr>
    </w:p>
    <w:p w:rsidR="00E76A19" w:rsidRPr="001E39C9" w:rsidRDefault="00E76A19" w:rsidP="00E76A19">
      <w:pPr>
        <w:suppressAutoHyphens/>
        <w:rPr>
          <w:b/>
          <w:caps/>
          <w:sz w:val="28"/>
          <w:szCs w:val="28"/>
          <w:lang w:val="uk-UA"/>
        </w:rPr>
      </w:pPr>
      <w:r w:rsidRPr="001E39C9">
        <w:rPr>
          <w:b/>
          <w:caps/>
          <w:sz w:val="28"/>
          <w:szCs w:val="28"/>
        </w:rPr>
        <w:t>Обгрунтування</w:t>
      </w:r>
      <w:r w:rsidRPr="001E39C9">
        <w:rPr>
          <w:b/>
          <w:caps/>
          <w:sz w:val="28"/>
          <w:szCs w:val="28"/>
          <w:lang w:val="uk-UA"/>
        </w:rPr>
        <w:t xml:space="preserve"> впровадження дифтАрифу Для  енергоринку україни</w:t>
      </w:r>
    </w:p>
    <w:p w:rsidR="00E76A19" w:rsidRPr="001E39C9" w:rsidRDefault="00E76A19" w:rsidP="00E76A19">
      <w:pPr>
        <w:pStyle w:val="Normal"/>
        <w:suppressAutoHyphens/>
        <w:spacing w:line="240" w:lineRule="auto"/>
        <w:ind w:firstLine="0"/>
        <w:jc w:val="left"/>
        <w:rPr>
          <w:spacing w:val="4"/>
          <w:sz w:val="28"/>
          <w:szCs w:val="28"/>
          <w:lang w:val="uk-UA"/>
        </w:rPr>
      </w:pPr>
    </w:p>
    <w:p w:rsidR="00E76A19" w:rsidRPr="001E39C9" w:rsidRDefault="00E76A19" w:rsidP="00E76A19">
      <w:pPr>
        <w:suppressAutoHyphens/>
        <w:rPr>
          <w:b/>
          <w:spacing w:val="-6"/>
          <w:sz w:val="28"/>
          <w:szCs w:val="28"/>
          <w:lang w:val="uk-UA"/>
        </w:rPr>
      </w:pPr>
      <w:r w:rsidRPr="001E39C9">
        <w:rPr>
          <w:b/>
          <w:spacing w:val="-6"/>
          <w:sz w:val="28"/>
          <w:szCs w:val="28"/>
          <w:lang w:val="uk-UA"/>
        </w:rPr>
        <w:t xml:space="preserve">Манич А.О., член МАН; Підручний А.А., студент; Жарков В.Я., доцент, к.т.н. </w:t>
      </w:r>
    </w:p>
    <w:p w:rsidR="00E76A19" w:rsidRPr="001E39C9" w:rsidRDefault="00E76A19" w:rsidP="00E76A19">
      <w:pPr>
        <w:pStyle w:val="Normal"/>
        <w:suppressAutoHyphens/>
        <w:spacing w:line="240" w:lineRule="auto"/>
        <w:ind w:firstLine="0"/>
        <w:jc w:val="left"/>
        <w:rPr>
          <w:i/>
          <w:spacing w:val="4"/>
          <w:sz w:val="28"/>
          <w:szCs w:val="28"/>
          <w:lang w:val="uk-UA"/>
        </w:rPr>
      </w:pPr>
      <w:r w:rsidRPr="001E39C9">
        <w:rPr>
          <w:i/>
          <w:spacing w:val="4"/>
          <w:sz w:val="28"/>
          <w:szCs w:val="28"/>
          <w:lang w:val="uk-UA"/>
        </w:rPr>
        <w:t>(Таврійський державний агротехнологічний університет, м. Мелітополь, Україна)</w:t>
      </w:r>
    </w:p>
    <w:p w:rsidR="00E76A19" w:rsidRPr="001E39C9" w:rsidRDefault="00E76A19" w:rsidP="00E76A19">
      <w:pPr>
        <w:suppressAutoHyphens/>
        <w:ind w:firstLine="709"/>
        <w:rPr>
          <w:sz w:val="28"/>
          <w:szCs w:val="28"/>
          <w:lang w:val="uk-UA"/>
        </w:rPr>
      </w:pPr>
    </w:p>
    <w:p w:rsidR="00E76A19" w:rsidRPr="001E39C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>В Україні поки що норма „електроенергія - це товар” скоріше декларуєт</w:t>
      </w:r>
      <w:r w:rsidRPr="001E39C9">
        <w:rPr>
          <w:sz w:val="28"/>
          <w:szCs w:val="28"/>
          <w:lang w:val="uk-UA"/>
        </w:rPr>
        <w:t>ь</w:t>
      </w:r>
      <w:r w:rsidRPr="001E39C9">
        <w:rPr>
          <w:sz w:val="28"/>
          <w:szCs w:val="28"/>
          <w:lang w:val="uk-UA"/>
        </w:rPr>
        <w:t>ся, ніж виконується. Виходячи з політичних міркувань, в країні штучно підтр</w:t>
      </w:r>
      <w:r w:rsidRPr="001E39C9">
        <w:rPr>
          <w:sz w:val="28"/>
          <w:szCs w:val="28"/>
          <w:lang w:val="uk-UA"/>
        </w:rPr>
        <w:t>и</w:t>
      </w:r>
      <w:r w:rsidRPr="001E39C9">
        <w:rPr>
          <w:sz w:val="28"/>
          <w:szCs w:val="28"/>
          <w:lang w:val="uk-UA"/>
        </w:rPr>
        <w:t>мується ситуація так званого перехресного субсидіювання населення проми</w:t>
      </w:r>
      <w:r w:rsidRPr="001E39C9">
        <w:rPr>
          <w:sz w:val="28"/>
          <w:szCs w:val="28"/>
          <w:lang w:val="uk-UA"/>
        </w:rPr>
        <w:t>с</w:t>
      </w:r>
      <w:r w:rsidRPr="001E39C9">
        <w:rPr>
          <w:sz w:val="28"/>
          <w:szCs w:val="28"/>
          <w:lang w:val="uk-UA"/>
        </w:rPr>
        <w:t>ловими споживачами електроенергії. У більшості розвинених країн, навпаки, населення платить більше ніж промисловці (табл. 1) [1].</w:t>
      </w:r>
    </w:p>
    <w:p w:rsidR="00E76A19" w:rsidRPr="001E39C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E76A19" w:rsidRPr="001E39C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>Таблиця 1 - Ціна електроенергії на оптовому ринку, цент/кВт.год</w:t>
      </w:r>
    </w:p>
    <w:tbl>
      <w:tblPr>
        <w:tblStyle w:val="ae"/>
        <w:tblW w:w="8418" w:type="dxa"/>
        <w:jc w:val="center"/>
        <w:tblInd w:w="-323" w:type="dxa"/>
        <w:tblLook w:val="01E0" w:firstRow="1" w:lastRow="1" w:firstColumn="1" w:lastColumn="1" w:noHBand="0" w:noVBand="0"/>
      </w:tblPr>
      <w:tblGrid>
        <w:gridCol w:w="900"/>
        <w:gridCol w:w="1787"/>
        <w:gridCol w:w="1622"/>
        <w:gridCol w:w="1935"/>
        <w:gridCol w:w="2174"/>
      </w:tblGrid>
      <w:tr w:rsidR="00E76A19" w:rsidRPr="001E39C9" w:rsidTr="00F75C81">
        <w:trPr>
          <w:trHeight w:val="72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Країна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Споживачі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Співвідношення</w:t>
            </w:r>
          </w:p>
        </w:tc>
      </w:tr>
      <w:tr w:rsidR="00E76A19" w:rsidRPr="001E39C9" w:rsidTr="00F75C81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rPr>
                <w:sz w:val="28"/>
                <w:szCs w:val="28"/>
                <w:lang w:val="uk-U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Побутові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Промислові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rPr>
                <w:sz w:val="28"/>
                <w:szCs w:val="28"/>
                <w:lang w:val="uk-UA"/>
              </w:rPr>
            </w:pPr>
          </w:p>
        </w:tc>
      </w:tr>
      <w:tr w:rsidR="00E76A19" w:rsidRPr="001E39C9" w:rsidTr="00F75C8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Албанія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2,86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3,96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0,72</w:t>
            </w:r>
          </w:p>
        </w:tc>
      </w:tr>
      <w:tr w:rsidR="00E76A19" w:rsidRPr="001E39C9" w:rsidTr="00F75C8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2,15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2,62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0,82</w:t>
            </w:r>
          </w:p>
        </w:tc>
      </w:tr>
      <w:tr w:rsidR="00E76A19" w:rsidRPr="001E39C9" w:rsidTr="00F75C8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Німеччина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16,67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7,90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2,11</w:t>
            </w:r>
          </w:p>
        </w:tc>
      </w:tr>
      <w:tr w:rsidR="00E76A19" w:rsidRPr="001E39C9" w:rsidTr="00F75C8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Іспанія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14,33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5,58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2,57</w:t>
            </w:r>
          </w:p>
        </w:tc>
      </w:tr>
      <w:tr w:rsidR="00E76A19" w:rsidRPr="001E39C9" w:rsidTr="00F75C8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Голландія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16,10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5,75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2,80</w:t>
            </w:r>
          </w:p>
        </w:tc>
      </w:tr>
      <w:tr w:rsidR="00E76A19" w:rsidRPr="001E39C9" w:rsidTr="00F75C8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Франція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10,17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3,58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2,84</w:t>
            </w:r>
          </w:p>
        </w:tc>
      </w:tr>
      <w:tr w:rsidR="00E76A19" w:rsidRPr="001E39C9" w:rsidTr="00F75C8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Швеція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10,26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3,42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3,00</w:t>
            </w:r>
          </w:p>
        </w:tc>
      </w:tr>
    </w:tbl>
    <w:p w:rsidR="00E76A19" w:rsidRPr="001E39C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E76A19" w:rsidRPr="001E39C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>Ще однією деформацією сучасного українського енергоринку є штучно завищене співвідношення тарифів на електричну і теплову види енергії. Впр</w:t>
      </w:r>
      <w:r w:rsidRPr="001E39C9">
        <w:rPr>
          <w:sz w:val="28"/>
          <w:szCs w:val="28"/>
          <w:lang w:val="uk-UA"/>
        </w:rPr>
        <w:t>о</w:t>
      </w:r>
      <w:r w:rsidRPr="001E39C9">
        <w:rPr>
          <w:sz w:val="28"/>
          <w:szCs w:val="28"/>
          <w:lang w:val="uk-UA"/>
        </w:rPr>
        <w:t>довж останнього десятиліття цей показник складав 5:1. У країні з розвинутою ядерною енергетикою цей показник повинен бути меншим, ніж у будь-якій кр</w:t>
      </w:r>
      <w:r w:rsidRPr="001E39C9">
        <w:rPr>
          <w:sz w:val="28"/>
          <w:szCs w:val="28"/>
          <w:lang w:val="uk-UA"/>
        </w:rPr>
        <w:t>а</w:t>
      </w:r>
      <w:r w:rsidRPr="001E39C9">
        <w:rPr>
          <w:sz w:val="28"/>
          <w:szCs w:val="28"/>
          <w:lang w:val="uk-UA"/>
        </w:rPr>
        <w:t>їні з дефіцитом вуглецево-водневих паливно-енергетичних (ПЕР). Причиною цього є висока сучасна (50%) та прогнозуюча частка АЕС у балансі виробниц</w:t>
      </w:r>
      <w:r w:rsidRPr="001E39C9">
        <w:rPr>
          <w:sz w:val="28"/>
          <w:szCs w:val="28"/>
          <w:lang w:val="uk-UA"/>
        </w:rPr>
        <w:t>т</w:t>
      </w:r>
      <w:r w:rsidRPr="001E39C9">
        <w:rPr>
          <w:sz w:val="28"/>
          <w:szCs w:val="28"/>
          <w:lang w:val="uk-UA"/>
        </w:rPr>
        <w:t>ва електроенергії і низька її собівартість (2,5 коп./кВт.год) [1].</w:t>
      </w:r>
    </w:p>
    <w:p w:rsidR="00E76A19" w:rsidRPr="001E39C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>В Ірландії, Греції, Іспанії, Італії сплата за використану електроенергію здійснюється, загалом, за двохзонним тарифом. При цьому затрати на виробн</w:t>
      </w:r>
      <w:r w:rsidRPr="001E39C9">
        <w:rPr>
          <w:sz w:val="28"/>
          <w:szCs w:val="28"/>
          <w:lang w:val="uk-UA"/>
        </w:rPr>
        <w:t>и</w:t>
      </w:r>
      <w:r w:rsidRPr="001E39C9">
        <w:rPr>
          <w:sz w:val="28"/>
          <w:szCs w:val="28"/>
          <w:lang w:val="uk-UA"/>
        </w:rPr>
        <w:t xml:space="preserve">цтво електроенергії у цих країнах, відносно України, є середніми. </w:t>
      </w:r>
    </w:p>
    <w:p w:rsidR="00E76A19" w:rsidRPr="001E39C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>У Великобританії, Норвегії, Франції, Швеції, Фінляндії, Росії, Швейцарії найчастіше використовується трьохзонний тариф, який в свою чергу має дек</w:t>
      </w:r>
      <w:r w:rsidRPr="001E39C9">
        <w:rPr>
          <w:sz w:val="28"/>
          <w:szCs w:val="28"/>
          <w:lang w:val="uk-UA"/>
        </w:rPr>
        <w:t>і</w:t>
      </w:r>
      <w:r w:rsidRPr="001E39C9">
        <w:rPr>
          <w:sz w:val="28"/>
          <w:szCs w:val="28"/>
          <w:lang w:val="uk-UA"/>
        </w:rPr>
        <w:t>лька систем:</w:t>
      </w:r>
    </w:p>
    <w:p w:rsidR="00E76A19" w:rsidRPr="001E39C9" w:rsidRDefault="00E76A19" w:rsidP="00E76A19">
      <w:pPr>
        <w:numPr>
          <w:ilvl w:val="0"/>
          <w:numId w:val="14"/>
        </w:numPr>
        <w:suppressAutoHyphens/>
        <w:jc w:val="both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>сплата за використання, яка залежить від пори року;</w:t>
      </w:r>
    </w:p>
    <w:p w:rsidR="00E76A19" w:rsidRPr="001E39C9" w:rsidRDefault="00E76A19" w:rsidP="00E76A19">
      <w:pPr>
        <w:numPr>
          <w:ilvl w:val="0"/>
          <w:numId w:val="14"/>
        </w:numPr>
        <w:suppressAutoHyphens/>
        <w:jc w:val="both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lastRenderedPageBreak/>
        <w:t>сплата, яка залежить від доби.</w:t>
      </w:r>
    </w:p>
    <w:p w:rsidR="00E76A19" w:rsidRPr="001E39C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>При цьому тарифі затрати на виробництво електроенергії, відносно Укр</w:t>
      </w:r>
      <w:r w:rsidRPr="001E39C9">
        <w:rPr>
          <w:sz w:val="28"/>
          <w:szCs w:val="28"/>
          <w:lang w:val="uk-UA"/>
        </w:rPr>
        <w:t>а</w:t>
      </w:r>
      <w:r w:rsidRPr="001E39C9">
        <w:rPr>
          <w:sz w:val="28"/>
          <w:szCs w:val="28"/>
          <w:lang w:val="uk-UA"/>
        </w:rPr>
        <w:t xml:space="preserve">їни, є середніми або, навіть, низькими. </w:t>
      </w:r>
    </w:p>
    <w:p w:rsidR="00E76A19" w:rsidRPr="001E39C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>В США для великих споживачів встановлюється плата, яка залежить від доби, а для побутових споживачів – постійна плата плюс плата, залежно від д</w:t>
      </w:r>
      <w:r w:rsidRPr="001E39C9">
        <w:rPr>
          <w:sz w:val="28"/>
          <w:szCs w:val="28"/>
          <w:lang w:val="uk-UA"/>
        </w:rPr>
        <w:t>о</w:t>
      </w:r>
      <w:r w:rsidRPr="001E39C9">
        <w:rPr>
          <w:sz w:val="28"/>
          <w:szCs w:val="28"/>
          <w:lang w:val="uk-UA"/>
        </w:rPr>
        <w:t>би.</w:t>
      </w:r>
      <w:r>
        <w:rPr>
          <w:sz w:val="28"/>
          <w:szCs w:val="28"/>
          <w:lang w:val="uk-UA"/>
        </w:rPr>
        <w:t xml:space="preserve"> </w:t>
      </w:r>
      <w:r w:rsidRPr="001E39C9">
        <w:rPr>
          <w:sz w:val="28"/>
          <w:szCs w:val="28"/>
          <w:lang w:val="uk-UA"/>
        </w:rPr>
        <w:t>Укрупненим показником потреб держави в енергоресурсах на одиницю виробленого валового внутрішнього продукту (ВВП) є енергоємність ВВП (Е</w:t>
      </w:r>
      <w:r w:rsidRPr="001E39C9">
        <w:rPr>
          <w:sz w:val="28"/>
          <w:szCs w:val="28"/>
          <w:vertAlign w:val="subscript"/>
          <w:lang w:val="uk-UA"/>
        </w:rPr>
        <w:t>ввп</w:t>
      </w:r>
      <w:r w:rsidRPr="001E39C9">
        <w:rPr>
          <w:sz w:val="28"/>
          <w:szCs w:val="28"/>
          <w:lang w:val="uk-UA"/>
        </w:rPr>
        <w:t>), який визначається відношенням обсягу споживання ПЕР до ВВП країни (тони нафтового еквіваленту на $1000 ВВП). Енергоємність виробництва пр</w:t>
      </w:r>
      <w:r w:rsidRPr="001E39C9">
        <w:rPr>
          <w:sz w:val="28"/>
          <w:szCs w:val="28"/>
          <w:lang w:val="uk-UA"/>
        </w:rPr>
        <w:t>о</w:t>
      </w:r>
      <w:r w:rsidRPr="001E39C9">
        <w:rPr>
          <w:sz w:val="28"/>
          <w:szCs w:val="28"/>
          <w:lang w:val="uk-UA"/>
        </w:rPr>
        <w:t>дукції в Україні, в порівнянні з розвиненими зарубіжними країнами, залишаєт</w:t>
      </w:r>
      <w:r w:rsidRPr="001E39C9">
        <w:rPr>
          <w:sz w:val="28"/>
          <w:szCs w:val="28"/>
          <w:lang w:val="uk-UA"/>
        </w:rPr>
        <w:t>ь</w:t>
      </w:r>
      <w:r w:rsidRPr="001E39C9">
        <w:rPr>
          <w:sz w:val="28"/>
          <w:szCs w:val="28"/>
          <w:lang w:val="uk-UA"/>
        </w:rPr>
        <w:t>ся  в 3…5 разів вищою (Табл. 2) [2].</w:t>
      </w:r>
    </w:p>
    <w:p w:rsidR="00E76A19" w:rsidRPr="001E39C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E76A19" w:rsidRPr="001E39C9" w:rsidRDefault="00E76A19" w:rsidP="00E76A19">
      <w:pPr>
        <w:suppressAutoHyphens/>
        <w:ind w:left="1800" w:hanging="1080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 xml:space="preserve">Таблиця 2 - Енергоємність ВВП  України та окремих країн світу </w:t>
      </w:r>
    </w:p>
    <w:tbl>
      <w:tblPr>
        <w:tblStyle w:val="ae"/>
        <w:tblW w:w="0" w:type="auto"/>
        <w:jc w:val="center"/>
        <w:tblInd w:w="-1115" w:type="dxa"/>
        <w:tblLook w:val="01E0" w:firstRow="1" w:lastRow="1" w:firstColumn="1" w:lastColumn="1" w:noHBand="0" w:noVBand="0"/>
      </w:tblPr>
      <w:tblGrid>
        <w:gridCol w:w="1504"/>
        <w:gridCol w:w="1505"/>
        <w:gridCol w:w="1505"/>
        <w:gridCol w:w="1505"/>
        <w:gridCol w:w="1505"/>
        <w:gridCol w:w="1505"/>
      </w:tblGrid>
      <w:tr w:rsidR="00E76A19" w:rsidRPr="001E39C9" w:rsidTr="00F75C81">
        <w:trPr>
          <w:cantSplit/>
          <w:trHeight w:val="51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Країна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Польща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США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ЄС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Японія</w:t>
            </w:r>
          </w:p>
        </w:tc>
      </w:tr>
      <w:tr w:rsidR="00E76A19" w:rsidRPr="001E39C9" w:rsidTr="00F75C81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 xml:space="preserve">за 1990 р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0,92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0,47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0,34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0,27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0,20</w:t>
            </w:r>
          </w:p>
        </w:tc>
      </w:tr>
      <w:tr w:rsidR="00E76A19" w:rsidRPr="001E39C9" w:rsidTr="00F75C81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за 2000 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0,91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0,28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0,26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0,22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0,17</w:t>
            </w:r>
          </w:p>
        </w:tc>
      </w:tr>
    </w:tbl>
    <w:p w:rsidR="00E76A19" w:rsidRPr="001E39C9" w:rsidRDefault="00E76A19" w:rsidP="00E76A19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>Сьогодні епоха дешевої енергії завершилась. Однак, за традицією ми пр</w:t>
      </w:r>
      <w:r w:rsidRPr="001E39C9">
        <w:rPr>
          <w:sz w:val="28"/>
          <w:szCs w:val="28"/>
          <w:lang w:val="uk-UA"/>
        </w:rPr>
        <w:t>о</w:t>
      </w:r>
      <w:r w:rsidRPr="001E39C9">
        <w:rPr>
          <w:sz w:val="28"/>
          <w:szCs w:val="28"/>
          <w:lang w:val="uk-UA"/>
        </w:rPr>
        <w:t>довжуємо безладно ставитись до витрат енергії, хоча ціна на неї в декілька разів випереджає зростання цін на продукцію.</w:t>
      </w:r>
    </w:p>
    <w:p w:rsidR="00E76A19" w:rsidRPr="001E39C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>Безумовно, однією з найважливіших задач енергозбереження є максим</w:t>
      </w:r>
      <w:r w:rsidRPr="001E39C9">
        <w:rPr>
          <w:sz w:val="28"/>
          <w:szCs w:val="28"/>
          <w:lang w:val="uk-UA"/>
        </w:rPr>
        <w:t>а</w:t>
      </w:r>
      <w:r w:rsidRPr="001E39C9">
        <w:rPr>
          <w:sz w:val="28"/>
          <w:szCs w:val="28"/>
          <w:lang w:val="uk-UA"/>
        </w:rPr>
        <w:t>льне зниження втрат електроенергії, як при її транспортуванні, так і при реал</w:t>
      </w:r>
      <w:r w:rsidRPr="001E39C9">
        <w:rPr>
          <w:sz w:val="28"/>
          <w:szCs w:val="28"/>
          <w:lang w:val="uk-UA"/>
        </w:rPr>
        <w:t>і</w:t>
      </w:r>
      <w:r w:rsidRPr="001E39C9">
        <w:rPr>
          <w:sz w:val="28"/>
          <w:szCs w:val="28"/>
          <w:lang w:val="uk-UA"/>
        </w:rPr>
        <w:t xml:space="preserve">зації. Максимальний рівень втрат електроенергії в Україні становив 21% у 2002 р. (Рис.1), після чого намітилася тенденція його зниження. </w:t>
      </w:r>
    </w:p>
    <w:p w:rsidR="00E76A19" w:rsidRPr="001E39C9" w:rsidRDefault="00E76A19" w:rsidP="00E76A19">
      <w:pPr>
        <w:suppressAutoHyphens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15240</wp:posOffset>
                </wp:positionV>
                <wp:extent cx="3543300" cy="2590800"/>
                <wp:effectExtent l="0" t="3175" r="3810" b="0"/>
                <wp:wrapSquare wrapText="bothSides"/>
                <wp:docPr id="772" name="Группа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2590800"/>
                          <a:chOff x="1521" y="2814"/>
                          <a:chExt cx="5580" cy="4080"/>
                        </a:xfrm>
                      </wpg:grpSpPr>
                      <pic:pic xmlns:pic="http://schemas.openxmlformats.org/drawingml/2006/picture">
                        <pic:nvPicPr>
                          <pic:cNvPr id="773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814"/>
                            <a:ext cx="5210" cy="3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4" name="Text Box 736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6354"/>
                            <a:ext cx="55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A19" w:rsidRDefault="00E76A19" w:rsidP="00E76A19">
                              <w:r>
                                <w:rPr>
                                  <w:lang w:val="uk-UA"/>
                                </w:rPr>
                                <w:t>Рисунок 1 - Втрати електроенергії в Україні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2" o:spid="_x0000_s1026" style="position:absolute;left:0;text-align:left;margin-left:-6pt;margin-top:1.2pt;width:279pt;height:204pt;z-index:251659264" coordorigin="1521,2814" coordsize="5580,4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5" o:spid="_x0000_s1027" type="#_x0000_t75" style="position:absolute;left:1701;top:2814;width:5210;height:3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MFBbGAAAA3AAAAA8AAABkcnMvZG93bnJldi54bWxEj0FLw0AUhO9C/8PyCt7spq02ErstoSD2&#10;JLaK6O2RfSZps2/j7jZJ/31XEHocZuYbZrkeTCM6cr62rGA6SUAQF1bXXCr4eH++ewThA7LGxjIp&#10;OJOH9Wp0s8RM25531O1DKSKEfYYKqhDaTEpfVGTQT2xLHL0f6wyGKF0ptcM+wk0jZ0mykAZrjgsV&#10;trSpqDjuT0bBw+b3K3/9/JbdvS3nLk3fDi99rtTteMifQAQawjX8395qBWk6h78z8QjI1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owUFsYAAADcAAAADwAAAAAAAAAAAAAA&#10;AACfAgAAZHJzL2Rvd25yZXYueG1sUEsFBgAAAAAEAAQA9wAAAJI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6" o:spid="_x0000_s1028" type="#_x0000_t202" style="position:absolute;left:1521;top:6354;width:55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oZs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t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mqGbEAAAA3AAAAA8AAAAAAAAAAAAAAAAAmAIAAGRycy9k&#10;b3ducmV2LnhtbFBLBQYAAAAABAAEAPUAAACJAwAAAAA=&#10;" filled="f" stroked="f">
                  <v:textbox>
                    <w:txbxContent>
                      <w:p w:rsidR="00E76A19" w:rsidRDefault="00E76A19" w:rsidP="00E76A19">
                        <w:r>
                          <w:rPr>
                            <w:lang w:val="uk-UA"/>
                          </w:rPr>
                          <w:t>Рисунок 1 - Втрати електроенергії в Україні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1E39C9">
        <w:rPr>
          <w:sz w:val="28"/>
          <w:szCs w:val="28"/>
          <w:lang w:val="uk-UA"/>
        </w:rPr>
        <w:t>Головним стримуючим чинником реалізації заходів з енергозбереження є незацікавленість усіх учасників в економії енерг</w:t>
      </w:r>
      <w:r w:rsidRPr="001E39C9">
        <w:rPr>
          <w:sz w:val="28"/>
          <w:szCs w:val="28"/>
          <w:lang w:val="uk-UA"/>
        </w:rPr>
        <w:t>о</w:t>
      </w:r>
      <w:r w:rsidRPr="001E39C9">
        <w:rPr>
          <w:sz w:val="28"/>
          <w:szCs w:val="28"/>
          <w:lang w:val="uk-UA"/>
        </w:rPr>
        <w:t>ресурсів. Саме необхідність одночасно вирішувати питання енергозбереження, прич</w:t>
      </w:r>
      <w:r w:rsidRPr="001E39C9">
        <w:rPr>
          <w:sz w:val="28"/>
          <w:szCs w:val="28"/>
          <w:lang w:val="uk-UA"/>
        </w:rPr>
        <w:t>и</w:t>
      </w:r>
      <w:r w:rsidRPr="001E39C9">
        <w:rPr>
          <w:sz w:val="28"/>
          <w:szCs w:val="28"/>
          <w:lang w:val="uk-UA"/>
        </w:rPr>
        <w:t>ною якого стала надмірна енерговитратність, і проблему дефіциту електричної потужності, пов’язану з надмірним зносом устаткування електростанцій, пояснюється нам</w:t>
      </w:r>
      <w:r w:rsidRPr="001E39C9">
        <w:rPr>
          <w:sz w:val="28"/>
          <w:szCs w:val="28"/>
          <w:lang w:val="uk-UA"/>
        </w:rPr>
        <w:t>а</w:t>
      </w:r>
      <w:r w:rsidRPr="001E39C9">
        <w:rPr>
          <w:sz w:val="28"/>
          <w:szCs w:val="28"/>
          <w:lang w:val="uk-UA"/>
        </w:rPr>
        <w:t>гання оптимізувати добові графіки розподілу електричного  навантаження за рахунок застос</w:t>
      </w:r>
      <w:r w:rsidRPr="001E39C9">
        <w:rPr>
          <w:sz w:val="28"/>
          <w:szCs w:val="28"/>
          <w:lang w:val="uk-UA"/>
        </w:rPr>
        <w:t>у</w:t>
      </w:r>
      <w:r w:rsidRPr="001E39C9">
        <w:rPr>
          <w:sz w:val="28"/>
          <w:szCs w:val="28"/>
          <w:lang w:val="uk-UA"/>
        </w:rPr>
        <w:t>вання багатотарифних електролічильників.</w:t>
      </w:r>
    </w:p>
    <w:p w:rsidR="00E76A1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>Диференційовані тарифи дозволяють кінцевому споживачу (як промисловому, так і побутовому) економити кошти на оплаті електроенергії [3], а генеруючій  компанії „згладити” пікові навантаження. Тарифи, диференційовані за періодом часу, регулюються постановою Н</w:t>
      </w:r>
      <w:r w:rsidRPr="001E39C9">
        <w:rPr>
          <w:sz w:val="28"/>
          <w:szCs w:val="28"/>
          <w:lang w:val="uk-UA"/>
        </w:rPr>
        <w:t>а</w:t>
      </w:r>
      <w:r w:rsidRPr="001E39C9">
        <w:rPr>
          <w:sz w:val="28"/>
          <w:szCs w:val="28"/>
          <w:lang w:val="uk-UA"/>
        </w:rPr>
        <w:t>ціональної комісії регулювання електроенергетики (НКРЕ) №1241  від 20.12.2001. Для промислових споживачів устано</w:t>
      </w:r>
      <w:r w:rsidRPr="001E39C9">
        <w:rPr>
          <w:sz w:val="28"/>
          <w:szCs w:val="28"/>
          <w:lang w:val="uk-UA"/>
        </w:rPr>
        <w:t>в</w:t>
      </w:r>
      <w:r w:rsidRPr="001E39C9">
        <w:rPr>
          <w:sz w:val="28"/>
          <w:szCs w:val="28"/>
          <w:lang w:val="uk-UA"/>
        </w:rPr>
        <w:t>лені  три сезонні межі застосування диференційованих тарифів на електр</w:t>
      </w:r>
      <w:r w:rsidRPr="001E39C9">
        <w:rPr>
          <w:sz w:val="28"/>
          <w:szCs w:val="28"/>
          <w:lang w:val="uk-UA"/>
        </w:rPr>
        <w:t>о</w:t>
      </w:r>
      <w:r w:rsidRPr="001E39C9">
        <w:rPr>
          <w:sz w:val="28"/>
          <w:szCs w:val="28"/>
          <w:lang w:val="uk-UA"/>
        </w:rPr>
        <w:t>енергію (табл.3).</w:t>
      </w:r>
      <w:r>
        <w:rPr>
          <w:sz w:val="28"/>
          <w:szCs w:val="28"/>
          <w:lang w:val="uk-UA"/>
        </w:rPr>
        <w:t xml:space="preserve"> </w:t>
      </w:r>
      <w:r w:rsidRPr="001E39C9">
        <w:rPr>
          <w:sz w:val="28"/>
          <w:szCs w:val="28"/>
          <w:lang w:val="uk-UA"/>
        </w:rPr>
        <w:t>Для двозонних тарифів на електроенергію час з 23</w:t>
      </w:r>
      <w:r w:rsidRPr="001E39C9">
        <w:rPr>
          <w:sz w:val="28"/>
          <w:szCs w:val="28"/>
          <w:vertAlign w:val="superscript"/>
          <w:lang w:val="uk-UA"/>
        </w:rPr>
        <w:t>00</w:t>
      </w:r>
      <w:r w:rsidRPr="001E39C9">
        <w:rPr>
          <w:sz w:val="28"/>
          <w:szCs w:val="28"/>
          <w:lang w:val="uk-UA"/>
        </w:rPr>
        <w:t xml:space="preserve"> до 7</w:t>
      </w:r>
      <w:r w:rsidRPr="001E39C9">
        <w:rPr>
          <w:sz w:val="28"/>
          <w:szCs w:val="28"/>
          <w:vertAlign w:val="superscript"/>
          <w:lang w:val="uk-UA"/>
        </w:rPr>
        <w:t>00</w:t>
      </w:r>
      <w:r w:rsidRPr="001E39C9">
        <w:rPr>
          <w:sz w:val="28"/>
          <w:szCs w:val="28"/>
          <w:lang w:val="uk-UA"/>
        </w:rPr>
        <w:t xml:space="preserve"> вважається нічним періодом; решта часу доби, з 7</w:t>
      </w:r>
      <w:r w:rsidRPr="001E39C9">
        <w:rPr>
          <w:sz w:val="28"/>
          <w:szCs w:val="28"/>
          <w:vertAlign w:val="superscript"/>
          <w:lang w:val="uk-UA"/>
        </w:rPr>
        <w:t xml:space="preserve">00  </w:t>
      </w:r>
      <w:r w:rsidRPr="001E39C9">
        <w:rPr>
          <w:sz w:val="28"/>
          <w:szCs w:val="28"/>
          <w:lang w:val="uk-UA"/>
        </w:rPr>
        <w:t>до 23</w:t>
      </w:r>
      <w:r w:rsidRPr="001E39C9">
        <w:rPr>
          <w:sz w:val="28"/>
          <w:szCs w:val="28"/>
          <w:vertAlign w:val="superscript"/>
          <w:lang w:val="uk-UA"/>
        </w:rPr>
        <w:t>00</w:t>
      </w:r>
      <w:r w:rsidRPr="001E39C9">
        <w:rPr>
          <w:sz w:val="28"/>
          <w:szCs w:val="28"/>
          <w:lang w:val="uk-UA"/>
        </w:rPr>
        <w:t>, – денним</w:t>
      </w:r>
    </w:p>
    <w:p w:rsidR="00E76A19" w:rsidRPr="001E39C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E76A19" w:rsidRPr="001E39C9" w:rsidRDefault="00E76A19" w:rsidP="00E76A19">
      <w:pPr>
        <w:suppressAutoHyphens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 xml:space="preserve">Таблиця 3 - Межі застосування тарифних коефіцієнтів </w:t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680"/>
        <w:gridCol w:w="838"/>
        <w:gridCol w:w="1200"/>
        <w:gridCol w:w="1470"/>
        <w:gridCol w:w="932"/>
      </w:tblGrid>
      <w:tr w:rsidR="00E76A19" w:rsidRPr="001E39C9" w:rsidTr="00F75C81">
        <w:trPr>
          <w:trHeight w:val="124"/>
        </w:trPr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Сезон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Зона</w:t>
            </w:r>
          </w:p>
        </w:tc>
      </w:tr>
      <w:tr w:rsidR="00E76A19" w:rsidRPr="001E39C9" w:rsidTr="00F75C81">
        <w:trPr>
          <w:trHeight w:val="124"/>
        </w:trPr>
        <w:tc>
          <w:tcPr>
            <w:tcW w:w="5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Пікова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Напі</w:t>
            </w:r>
            <w:r w:rsidRPr="001E39C9">
              <w:rPr>
                <w:sz w:val="28"/>
                <w:szCs w:val="28"/>
                <w:lang w:val="uk-UA"/>
              </w:rPr>
              <w:t>в-</w:t>
            </w:r>
            <w:r w:rsidRPr="001E39C9">
              <w:rPr>
                <w:sz w:val="28"/>
                <w:szCs w:val="28"/>
              </w:rPr>
              <w:t>пікова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Нічна</w:t>
            </w:r>
          </w:p>
        </w:tc>
      </w:tr>
      <w:tr w:rsidR="00E76A19" w:rsidRPr="001E39C9" w:rsidTr="00F75C81">
        <w:trPr>
          <w:trHeight w:val="1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січень, лютий, листопад, гр</w:t>
            </w:r>
            <w:r w:rsidRPr="001E39C9">
              <w:rPr>
                <w:sz w:val="28"/>
                <w:szCs w:val="28"/>
              </w:rPr>
              <w:t>у</w:t>
            </w:r>
            <w:r w:rsidRPr="001E39C9">
              <w:rPr>
                <w:sz w:val="28"/>
                <w:szCs w:val="28"/>
              </w:rPr>
              <w:t>день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8-10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17-21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6-8</w:t>
            </w:r>
            <w:r w:rsidRPr="001E39C9">
              <w:rPr>
                <w:sz w:val="28"/>
                <w:szCs w:val="28"/>
                <w:lang w:val="uk-UA"/>
              </w:rPr>
              <w:t xml:space="preserve">; </w:t>
            </w:r>
            <w:r w:rsidRPr="001E39C9">
              <w:rPr>
                <w:sz w:val="28"/>
                <w:szCs w:val="28"/>
              </w:rPr>
              <w:t>10-17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21-6</w:t>
            </w:r>
          </w:p>
        </w:tc>
      </w:tr>
      <w:tr w:rsidR="00E76A19" w:rsidRPr="001E39C9" w:rsidTr="00F75C81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березень, квітень, вересень, жо</w:t>
            </w:r>
            <w:r w:rsidRPr="001E39C9">
              <w:rPr>
                <w:sz w:val="28"/>
                <w:szCs w:val="28"/>
              </w:rPr>
              <w:t>в</w:t>
            </w:r>
            <w:r w:rsidRPr="001E39C9">
              <w:rPr>
                <w:sz w:val="28"/>
                <w:szCs w:val="28"/>
              </w:rPr>
              <w:t>тень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8-10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18-22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6-8</w:t>
            </w:r>
            <w:r w:rsidRPr="001E39C9">
              <w:rPr>
                <w:sz w:val="28"/>
                <w:szCs w:val="28"/>
                <w:lang w:val="uk-UA"/>
              </w:rPr>
              <w:t xml:space="preserve">; </w:t>
            </w:r>
            <w:r w:rsidRPr="001E39C9">
              <w:rPr>
                <w:sz w:val="28"/>
                <w:szCs w:val="28"/>
              </w:rPr>
              <w:t>10-18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22-6</w:t>
            </w:r>
          </w:p>
        </w:tc>
      </w:tr>
      <w:tr w:rsidR="00E76A19" w:rsidRPr="001E39C9" w:rsidTr="00F75C81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травень, червень, липень, се</w:t>
            </w:r>
            <w:r w:rsidRPr="001E39C9">
              <w:rPr>
                <w:sz w:val="28"/>
                <w:szCs w:val="28"/>
              </w:rPr>
              <w:t>р</w:t>
            </w:r>
            <w:r w:rsidRPr="001E39C9">
              <w:rPr>
                <w:sz w:val="28"/>
                <w:szCs w:val="28"/>
              </w:rPr>
              <w:t>пень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8-11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20-23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7-8</w:t>
            </w:r>
            <w:r w:rsidRPr="001E39C9">
              <w:rPr>
                <w:sz w:val="28"/>
                <w:szCs w:val="28"/>
                <w:lang w:val="uk-UA"/>
              </w:rPr>
              <w:t xml:space="preserve">;  </w:t>
            </w:r>
            <w:r w:rsidRPr="001E39C9">
              <w:rPr>
                <w:sz w:val="28"/>
                <w:szCs w:val="28"/>
              </w:rPr>
              <w:t>11-20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</w:rPr>
            </w:pPr>
            <w:r w:rsidRPr="001E39C9">
              <w:rPr>
                <w:sz w:val="28"/>
                <w:szCs w:val="28"/>
              </w:rPr>
              <w:t>23-7</w:t>
            </w:r>
          </w:p>
        </w:tc>
      </w:tr>
    </w:tbl>
    <w:p w:rsidR="00E76A19" w:rsidRPr="001E39C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>Постановою НКРЕ №529 від 19.07.2005 промисловим електроспоживачам встановлюється наступний рівень ставок тарифів для кожного періоду доби та всіх сез</w:t>
      </w:r>
      <w:r w:rsidRPr="001E39C9">
        <w:rPr>
          <w:sz w:val="28"/>
          <w:szCs w:val="28"/>
          <w:lang w:val="uk-UA"/>
        </w:rPr>
        <w:t>о</w:t>
      </w:r>
      <w:r w:rsidRPr="001E39C9">
        <w:rPr>
          <w:sz w:val="28"/>
          <w:szCs w:val="28"/>
          <w:lang w:val="uk-UA"/>
        </w:rPr>
        <w:t>нів (табл. 4).</w:t>
      </w:r>
    </w:p>
    <w:p w:rsidR="00E76A19" w:rsidRPr="001E39C9" w:rsidRDefault="00E76A19" w:rsidP="00E76A19">
      <w:pPr>
        <w:suppressAutoHyphens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 xml:space="preserve"> </w:t>
      </w:r>
    </w:p>
    <w:p w:rsidR="00E76A19" w:rsidRPr="001E39C9" w:rsidRDefault="00E76A19" w:rsidP="00E76A19">
      <w:pPr>
        <w:suppressAutoHyphens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 xml:space="preserve">Таблиця 4 – Тарифні коефіцієнти, диференційовані за періодами часу </w:t>
      </w:r>
    </w:p>
    <w:tbl>
      <w:tblPr>
        <w:tblW w:w="946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1227"/>
        <w:gridCol w:w="1200"/>
        <w:gridCol w:w="1613"/>
        <w:gridCol w:w="1344"/>
      </w:tblGrid>
      <w:tr w:rsidR="00E76A19" w:rsidRPr="001E39C9" w:rsidTr="00F75C81">
        <w:trPr>
          <w:trHeight w:val="25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Період ч</w:t>
            </w:r>
            <w:r w:rsidRPr="001E39C9">
              <w:rPr>
                <w:sz w:val="28"/>
                <w:szCs w:val="28"/>
                <w:lang w:val="uk-UA"/>
              </w:rPr>
              <w:t>а</w:t>
            </w:r>
            <w:r w:rsidRPr="001E39C9">
              <w:rPr>
                <w:sz w:val="28"/>
                <w:szCs w:val="28"/>
                <w:lang w:val="uk-UA"/>
              </w:rPr>
              <w:t>су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Ні</w:t>
            </w:r>
            <w:r w:rsidRPr="001E39C9">
              <w:rPr>
                <w:sz w:val="28"/>
                <w:szCs w:val="28"/>
                <w:lang w:val="uk-UA"/>
              </w:rPr>
              <w:t>ч</w:t>
            </w:r>
            <w:r w:rsidRPr="001E39C9">
              <w:rPr>
                <w:sz w:val="28"/>
                <w:szCs w:val="28"/>
                <w:lang w:val="uk-UA"/>
              </w:rPr>
              <w:t>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Де</w:t>
            </w:r>
            <w:r w:rsidRPr="001E39C9">
              <w:rPr>
                <w:sz w:val="28"/>
                <w:szCs w:val="28"/>
                <w:lang w:val="uk-UA"/>
              </w:rPr>
              <w:t>н</w:t>
            </w:r>
            <w:r w:rsidRPr="001E39C9">
              <w:rPr>
                <w:sz w:val="28"/>
                <w:szCs w:val="28"/>
                <w:lang w:val="uk-UA"/>
              </w:rPr>
              <w:t>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Напів-пік</w:t>
            </w:r>
            <w:r w:rsidRPr="001E39C9">
              <w:rPr>
                <w:sz w:val="28"/>
                <w:szCs w:val="28"/>
                <w:lang w:val="uk-UA"/>
              </w:rPr>
              <w:t>о</w:t>
            </w:r>
            <w:r w:rsidRPr="001E39C9">
              <w:rPr>
                <w:sz w:val="28"/>
                <w:szCs w:val="28"/>
                <w:lang w:val="uk-UA"/>
              </w:rPr>
              <w:t>вий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Пік</w:t>
            </w:r>
            <w:r w:rsidRPr="001E39C9">
              <w:rPr>
                <w:sz w:val="28"/>
                <w:szCs w:val="28"/>
                <w:lang w:val="uk-UA"/>
              </w:rPr>
              <w:t>о</w:t>
            </w:r>
            <w:r w:rsidRPr="001E39C9">
              <w:rPr>
                <w:sz w:val="28"/>
                <w:szCs w:val="28"/>
                <w:lang w:val="uk-UA"/>
              </w:rPr>
              <w:t>вий</w:t>
            </w:r>
          </w:p>
        </w:tc>
      </w:tr>
      <w:tr w:rsidR="00E76A19" w:rsidRPr="001E39C9" w:rsidTr="00F75C81">
        <w:trPr>
          <w:trHeight w:val="242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 xml:space="preserve">1. </w:t>
            </w:r>
            <w:r w:rsidRPr="001E39C9">
              <w:rPr>
                <w:b/>
                <w:sz w:val="28"/>
                <w:szCs w:val="28"/>
                <w:lang w:val="uk-UA"/>
              </w:rPr>
              <w:t>Тризонні</w:t>
            </w:r>
            <w:r w:rsidRPr="001E39C9">
              <w:rPr>
                <w:sz w:val="28"/>
                <w:szCs w:val="28"/>
                <w:lang w:val="uk-UA"/>
              </w:rPr>
              <w:t xml:space="preserve"> тарифи, диференц</w:t>
            </w:r>
            <w:r w:rsidRPr="001E39C9">
              <w:rPr>
                <w:sz w:val="28"/>
                <w:szCs w:val="28"/>
                <w:lang w:val="uk-UA"/>
              </w:rPr>
              <w:t>і</w:t>
            </w:r>
            <w:r w:rsidRPr="001E39C9">
              <w:rPr>
                <w:sz w:val="28"/>
                <w:szCs w:val="28"/>
                <w:lang w:val="uk-UA"/>
              </w:rPr>
              <w:t>йовані за періодами часу</w:t>
            </w:r>
          </w:p>
        </w:tc>
      </w:tr>
      <w:tr w:rsidR="00E76A19" w:rsidRPr="001E39C9" w:rsidTr="00F75C81">
        <w:trPr>
          <w:trHeight w:val="40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Тарифні коефіціє</w:t>
            </w:r>
            <w:r w:rsidRPr="001E39C9">
              <w:rPr>
                <w:sz w:val="28"/>
                <w:szCs w:val="28"/>
                <w:lang w:val="uk-UA"/>
              </w:rPr>
              <w:t>н</w:t>
            </w:r>
            <w:r w:rsidRPr="001E39C9">
              <w:rPr>
                <w:sz w:val="28"/>
                <w:szCs w:val="28"/>
                <w:lang w:val="uk-UA"/>
              </w:rPr>
              <w:t>ти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1,02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1,8</w:t>
            </w:r>
          </w:p>
        </w:tc>
      </w:tr>
      <w:tr w:rsidR="00E76A19" w:rsidRPr="001E39C9" w:rsidTr="00F75C81">
        <w:trPr>
          <w:trHeight w:val="3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Тривалість п</w:t>
            </w:r>
            <w:r w:rsidRPr="001E39C9">
              <w:rPr>
                <w:sz w:val="28"/>
                <w:szCs w:val="28"/>
                <w:lang w:val="uk-UA"/>
              </w:rPr>
              <w:t>е</w:t>
            </w:r>
            <w:r w:rsidRPr="001E39C9">
              <w:rPr>
                <w:sz w:val="28"/>
                <w:szCs w:val="28"/>
                <w:lang w:val="uk-UA"/>
              </w:rPr>
              <w:t>ріоду, год.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6</w:t>
            </w:r>
          </w:p>
        </w:tc>
      </w:tr>
      <w:tr w:rsidR="00E76A19" w:rsidRPr="001E39C9" w:rsidTr="00F75C81">
        <w:trPr>
          <w:trHeight w:val="29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 xml:space="preserve">1. </w:t>
            </w:r>
            <w:r w:rsidRPr="001E39C9">
              <w:rPr>
                <w:b/>
                <w:sz w:val="28"/>
                <w:szCs w:val="28"/>
                <w:lang w:val="uk-UA"/>
              </w:rPr>
              <w:t>Двохзонні</w:t>
            </w:r>
            <w:r w:rsidRPr="001E39C9">
              <w:rPr>
                <w:sz w:val="28"/>
                <w:szCs w:val="28"/>
                <w:lang w:val="uk-UA"/>
              </w:rPr>
              <w:t xml:space="preserve"> тарифи, диференц</w:t>
            </w:r>
            <w:r w:rsidRPr="001E39C9">
              <w:rPr>
                <w:sz w:val="28"/>
                <w:szCs w:val="28"/>
                <w:lang w:val="uk-UA"/>
              </w:rPr>
              <w:t>і</w:t>
            </w:r>
            <w:r w:rsidRPr="001E39C9">
              <w:rPr>
                <w:sz w:val="28"/>
                <w:szCs w:val="28"/>
                <w:lang w:val="uk-UA"/>
              </w:rPr>
              <w:t>йовані за періодами часу</w:t>
            </w:r>
          </w:p>
        </w:tc>
      </w:tr>
      <w:tr w:rsidR="00E76A19" w:rsidRPr="001E39C9" w:rsidTr="00F75C81">
        <w:trPr>
          <w:trHeight w:val="32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Тарифні коефіціє</w:t>
            </w:r>
            <w:r w:rsidRPr="001E39C9">
              <w:rPr>
                <w:sz w:val="28"/>
                <w:szCs w:val="28"/>
                <w:lang w:val="uk-UA"/>
              </w:rPr>
              <w:t>н</w:t>
            </w:r>
            <w:r w:rsidRPr="001E39C9">
              <w:rPr>
                <w:sz w:val="28"/>
                <w:szCs w:val="28"/>
                <w:lang w:val="uk-UA"/>
              </w:rPr>
              <w:t>ти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0,35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-</w:t>
            </w:r>
          </w:p>
        </w:tc>
      </w:tr>
      <w:tr w:rsidR="00E76A19" w:rsidRPr="001E39C9" w:rsidTr="00F75C81">
        <w:trPr>
          <w:trHeight w:val="29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Тривалість п</w:t>
            </w:r>
            <w:r w:rsidRPr="001E39C9">
              <w:rPr>
                <w:sz w:val="28"/>
                <w:szCs w:val="28"/>
                <w:lang w:val="uk-UA"/>
              </w:rPr>
              <w:t>е</w:t>
            </w:r>
            <w:r w:rsidRPr="001E39C9">
              <w:rPr>
                <w:sz w:val="28"/>
                <w:szCs w:val="28"/>
                <w:lang w:val="uk-UA"/>
              </w:rPr>
              <w:t>ріоду, год.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9" w:rsidRPr="001E39C9" w:rsidRDefault="00E76A19" w:rsidP="00F75C8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1E39C9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E76A19" w:rsidRPr="001E39C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E76A19" w:rsidRPr="001E39C9" w:rsidRDefault="00E76A19" w:rsidP="00E76A19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>Від згладжування добових графіків навантаження ОЕС отримає принай</w:t>
      </w:r>
      <w:r w:rsidRPr="001E39C9">
        <w:rPr>
          <w:sz w:val="28"/>
          <w:szCs w:val="28"/>
          <w:lang w:val="uk-UA"/>
        </w:rPr>
        <w:t>м</w:t>
      </w:r>
      <w:r w:rsidRPr="001E39C9">
        <w:rPr>
          <w:sz w:val="28"/>
          <w:szCs w:val="28"/>
          <w:lang w:val="uk-UA"/>
        </w:rPr>
        <w:t>ні два позитивних моменти [4]:</w:t>
      </w:r>
      <w:r>
        <w:rPr>
          <w:sz w:val="28"/>
          <w:szCs w:val="28"/>
          <w:lang w:val="uk-UA"/>
        </w:rPr>
        <w:t xml:space="preserve"> </w:t>
      </w:r>
      <w:r w:rsidRPr="001E39C9">
        <w:rPr>
          <w:sz w:val="28"/>
          <w:szCs w:val="28"/>
          <w:lang w:val="uk-UA"/>
        </w:rPr>
        <w:t>зниження втрат електроенергії в мережах, враховуючи їхню квадратичну з</w:t>
      </w:r>
      <w:r w:rsidRPr="001E39C9">
        <w:rPr>
          <w:sz w:val="28"/>
          <w:szCs w:val="28"/>
          <w:lang w:val="uk-UA"/>
        </w:rPr>
        <w:t>а</w:t>
      </w:r>
      <w:r w:rsidRPr="001E39C9">
        <w:rPr>
          <w:sz w:val="28"/>
          <w:szCs w:val="28"/>
          <w:lang w:val="uk-UA"/>
        </w:rPr>
        <w:t>лежність відповідно до закону Джоуля-Ленца;</w:t>
      </w:r>
      <w:r>
        <w:rPr>
          <w:sz w:val="28"/>
          <w:szCs w:val="28"/>
          <w:lang w:val="uk-UA"/>
        </w:rPr>
        <w:t xml:space="preserve"> </w:t>
      </w:r>
      <w:r w:rsidRPr="001E39C9">
        <w:rPr>
          <w:sz w:val="28"/>
          <w:szCs w:val="28"/>
          <w:lang w:val="uk-UA"/>
        </w:rPr>
        <w:t>зниження максимуму активної потужності енергосистеми, а отже зменшення установленої потужності електростанцій і витрат на їхню експлуатацію.</w:t>
      </w:r>
    </w:p>
    <w:p w:rsidR="00E76A19" w:rsidRPr="001E39C9" w:rsidRDefault="00E76A19" w:rsidP="00E76A19">
      <w:pPr>
        <w:suppressAutoHyphens/>
        <w:ind w:firstLine="709"/>
        <w:jc w:val="center"/>
        <w:rPr>
          <w:spacing w:val="4"/>
          <w:sz w:val="28"/>
          <w:szCs w:val="28"/>
          <w:lang w:val="uk-UA"/>
        </w:rPr>
      </w:pPr>
      <w:r w:rsidRPr="001E39C9">
        <w:rPr>
          <w:spacing w:val="4"/>
          <w:sz w:val="28"/>
          <w:szCs w:val="28"/>
          <w:lang w:val="uk-UA"/>
        </w:rPr>
        <w:t>Перелік посилань</w:t>
      </w:r>
    </w:p>
    <w:p w:rsidR="00E76A19" w:rsidRPr="001E39C9" w:rsidRDefault="00E76A19" w:rsidP="00E76A19">
      <w:pPr>
        <w:suppressAutoHyphens/>
        <w:jc w:val="both"/>
        <w:rPr>
          <w:sz w:val="28"/>
          <w:szCs w:val="28"/>
        </w:rPr>
      </w:pPr>
      <w:r w:rsidRPr="001E39C9">
        <w:rPr>
          <w:sz w:val="28"/>
          <w:szCs w:val="28"/>
          <w:lang w:val="uk-UA"/>
        </w:rPr>
        <w:t>1</w:t>
      </w:r>
      <w:r w:rsidRPr="001E39C9">
        <w:rPr>
          <w:sz w:val="28"/>
          <w:szCs w:val="28"/>
        </w:rPr>
        <w:t>.Костышева Н.О. О тарифах для населения и не только</w:t>
      </w:r>
      <w:r w:rsidRPr="001E39C9">
        <w:rPr>
          <w:sz w:val="28"/>
          <w:szCs w:val="28"/>
          <w:lang w:val="uk-UA"/>
        </w:rPr>
        <w:t xml:space="preserve">/ </w:t>
      </w:r>
      <w:r w:rsidRPr="001E39C9">
        <w:rPr>
          <w:sz w:val="28"/>
          <w:szCs w:val="28"/>
        </w:rPr>
        <w:t>Н.О. Костышева</w:t>
      </w:r>
      <w:r w:rsidRPr="001E39C9">
        <w:rPr>
          <w:i/>
          <w:sz w:val="28"/>
          <w:szCs w:val="28"/>
        </w:rPr>
        <w:t xml:space="preserve"> </w:t>
      </w:r>
      <w:r w:rsidRPr="001E39C9">
        <w:rPr>
          <w:sz w:val="28"/>
          <w:szCs w:val="28"/>
        </w:rPr>
        <w:t>// Энергетическая политика Украины.-2005.- №10.- С. 20-24.</w:t>
      </w:r>
    </w:p>
    <w:p w:rsidR="00E76A19" w:rsidRPr="001E39C9" w:rsidRDefault="00E76A19" w:rsidP="00E76A19">
      <w:pPr>
        <w:suppressAutoHyphens/>
        <w:jc w:val="both"/>
        <w:rPr>
          <w:spacing w:val="4"/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 xml:space="preserve">2 </w:t>
      </w:r>
      <w:r w:rsidRPr="001E39C9">
        <w:rPr>
          <w:sz w:val="28"/>
          <w:szCs w:val="28"/>
        </w:rPr>
        <w:t>Суходоля О.М. Адаптація законодавства України до нормативів ЄС у сфері енергозбереження</w:t>
      </w:r>
      <w:r w:rsidRPr="001E39C9">
        <w:rPr>
          <w:sz w:val="28"/>
          <w:szCs w:val="28"/>
          <w:lang w:val="uk-UA"/>
        </w:rPr>
        <w:t>/</w:t>
      </w:r>
      <w:r w:rsidRPr="001E39C9">
        <w:rPr>
          <w:sz w:val="28"/>
          <w:szCs w:val="28"/>
        </w:rPr>
        <w:t>О.М. Суходоля// Національна безпека і оборона.-2002.-№9.-С.39-42.</w:t>
      </w:r>
    </w:p>
    <w:p w:rsidR="00E76A19" w:rsidRPr="001E39C9" w:rsidRDefault="00E76A19" w:rsidP="00E76A19">
      <w:pPr>
        <w:suppressAutoHyphens/>
        <w:jc w:val="both"/>
        <w:rPr>
          <w:sz w:val="28"/>
          <w:szCs w:val="28"/>
          <w:lang w:val="uk-UA"/>
        </w:rPr>
      </w:pPr>
      <w:r w:rsidRPr="001E39C9">
        <w:rPr>
          <w:sz w:val="28"/>
          <w:szCs w:val="28"/>
          <w:lang w:val="uk-UA"/>
        </w:rPr>
        <w:t>3. Манич А.О.</w:t>
      </w:r>
      <w:r w:rsidRPr="001E39C9">
        <w:rPr>
          <w:i/>
          <w:sz w:val="28"/>
          <w:szCs w:val="28"/>
          <w:lang w:val="uk-UA"/>
        </w:rPr>
        <w:t xml:space="preserve"> </w:t>
      </w:r>
      <w:r w:rsidRPr="001E39C9">
        <w:rPr>
          <w:sz w:val="28"/>
          <w:szCs w:val="28"/>
          <w:lang w:val="uk-UA"/>
        </w:rPr>
        <w:t>Обгрунтування економічного тарифу на оплату використ</w:t>
      </w:r>
      <w:r w:rsidRPr="001E39C9">
        <w:rPr>
          <w:sz w:val="28"/>
          <w:szCs w:val="28"/>
          <w:lang w:val="uk-UA"/>
        </w:rPr>
        <w:t>а</w:t>
      </w:r>
      <w:r w:rsidRPr="001E39C9">
        <w:rPr>
          <w:sz w:val="28"/>
          <w:szCs w:val="28"/>
          <w:lang w:val="uk-UA"/>
        </w:rPr>
        <w:t>ної електроенергії/ А.О. Манич, О. С. Атрошенко., В.Я. Жарков // Матері</w:t>
      </w:r>
      <w:r w:rsidRPr="001E39C9">
        <w:rPr>
          <w:sz w:val="28"/>
          <w:szCs w:val="28"/>
          <w:lang w:val="uk-UA"/>
        </w:rPr>
        <w:t>а</w:t>
      </w:r>
      <w:r w:rsidRPr="001E39C9">
        <w:rPr>
          <w:sz w:val="28"/>
          <w:szCs w:val="28"/>
          <w:lang w:val="uk-UA"/>
        </w:rPr>
        <w:t xml:space="preserve">ли </w:t>
      </w:r>
      <w:r w:rsidRPr="001E39C9">
        <w:rPr>
          <w:sz w:val="28"/>
          <w:szCs w:val="28"/>
        </w:rPr>
        <w:t>V</w:t>
      </w:r>
      <w:r w:rsidRPr="001E39C9">
        <w:rPr>
          <w:sz w:val="28"/>
          <w:szCs w:val="28"/>
          <w:lang w:val="uk-UA"/>
        </w:rPr>
        <w:t>ІІІ Міжнародної науково–технічної конференції аспірантів і студентів. – Донецьк: ДонНТУ, 2008 - С.81-83.</w:t>
      </w:r>
    </w:p>
    <w:p w:rsidR="00E76A19" w:rsidRPr="001E39C9" w:rsidRDefault="00E76A19" w:rsidP="00E76A19">
      <w:pPr>
        <w:suppressAutoHyphens/>
        <w:jc w:val="both"/>
        <w:rPr>
          <w:sz w:val="28"/>
          <w:szCs w:val="28"/>
        </w:rPr>
      </w:pPr>
      <w:r w:rsidRPr="001E39C9">
        <w:rPr>
          <w:sz w:val="28"/>
          <w:szCs w:val="28"/>
          <w:lang w:val="uk-UA"/>
        </w:rPr>
        <w:t>4</w:t>
      </w:r>
      <w:r w:rsidRPr="001E39C9">
        <w:rPr>
          <w:sz w:val="28"/>
          <w:szCs w:val="28"/>
        </w:rPr>
        <w:t>.</w:t>
      </w:r>
      <w:r w:rsidRPr="001E39C9">
        <w:rPr>
          <w:sz w:val="28"/>
          <w:szCs w:val="28"/>
          <w:lang w:val="uk-UA"/>
        </w:rPr>
        <w:t xml:space="preserve"> </w:t>
      </w:r>
      <w:r w:rsidRPr="001E39C9">
        <w:rPr>
          <w:sz w:val="28"/>
          <w:szCs w:val="28"/>
        </w:rPr>
        <w:t>Ковалев И.Н. К вопросу об экономической эффективности двухтари</w:t>
      </w:r>
      <w:r w:rsidRPr="001E39C9">
        <w:rPr>
          <w:sz w:val="28"/>
          <w:szCs w:val="28"/>
        </w:rPr>
        <w:t>ф</w:t>
      </w:r>
      <w:r w:rsidRPr="001E39C9">
        <w:rPr>
          <w:sz w:val="28"/>
          <w:szCs w:val="28"/>
        </w:rPr>
        <w:t>ных счетчиков электроэнергии</w:t>
      </w:r>
      <w:r w:rsidRPr="001E39C9">
        <w:rPr>
          <w:sz w:val="28"/>
          <w:szCs w:val="28"/>
          <w:lang w:val="uk-UA"/>
        </w:rPr>
        <w:t xml:space="preserve"> / </w:t>
      </w:r>
      <w:r w:rsidRPr="001E39C9">
        <w:rPr>
          <w:sz w:val="28"/>
          <w:szCs w:val="28"/>
        </w:rPr>
        <w:t>И.Н. Ковалев</w:t>
      </w:r>
      <w:r w:rsidRPr="001E39C9">
        <w:rPr>
          <w:sz w:val="28"/>
          <w:szCs w:val="28"/>
          <w:lang w:val="uk-UA"/>
        </w:rPr>
        <w:t xml:space="preserve"> </w:t>
      </w:r>
      <w:r w:rsidRPr="001E39C9">
        <w:rPr>
          <w:sz w:val="28"/>
          <w:szCs w:val="28"/>
        </w:rPr>
        <w:t>//Энергосбережение.-2007.-№4.-С.53-55.</w:t>
      </w:r>
    </w:p>
    <w:p w:rsidR="006B24A4" w:rsidRPr="00E76A19" w:rsidRDefault="006B24A4" w:rsidP="00E76A19">
      <w:bookmarkStart w:id="0" w:name="_GoBack"/>
      <w:bookmarkEnd w:id="0"/>
    </w:p>
    <w:sectPr w:rsidR="006B24A4" w:rsidRPr="00E76A1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E76A19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E76A1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E76A19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E76A19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7800"/>
    <w:rsid w:val="000E1217"/>
    <w:rsid w:val="00225523"/>
    <w:rsid w:val="00333700"/>
    <w:rsid w:val="003A5480"/>
    <w:rsid w:val="003E40D6"/>
    <w:rsid w:val="00432F49"/>
    <w:rsid w:val="00481219"/>
    <w:rsid w:val="0058014D"/>
    <w:rsid w:val="005916FD"/>
    <w:rsid w:val="005934B3"/>
    <w:rsid w:val="005B45F7"/>
    <w:rsid w:val="006B24A4"/>
    <w:rsid w:val="00775A36"/>
    <w:rsid w:val="00776873"/>
    <w:rsid w:val="009223B2"/>
    <w:rsid w:val="00993EE0"/>
    <w:rsid w:val="00A83856"/>
    <w:rsid w:val="00B41475"/>
    <w:rsid w:val="00B967C6"/>
    <w:rsid w:val="00BC72BE"/>
    <w:rsid w:val="00C26889"/>
    <w:rsid w:val="00C71F21"/>
    <w:rsid w:val="00CE0789"/>
    <w:rsid w:val="00CE1321"/>
    <w:rsid w:val="00CE1B07"/>
    <w:rsid w:val="00D522C0"/>
    <w:rsid w:val="00D665BA"/>
    <w:rsid w:val="00E6222B"/>
    <w:rsid w:val="00E76A19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2012-05-31T18:36:00Z</dcterms:created>
  <dcterms:modified xsi:type="dcterms:W3CDTF">2012-05-31T18:36:00Z</dcterms:modified>
</cp:coreProperties>
</file>