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9" w:rsidRPr="00B15AF7" w:rsidRDefault="00F66C08" w:rsidP="00934A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</w:t>
      </w:r>
      <w:r w:rsidR="00DF4842" w:rsidRPr="00B15AF7">
        <w:rPr>
          <w:rFonts w:ascii="Times New Roman" w:hAnsi="Times New Roman" w:cs="Times New Roman"/>
          <w:b/>
          <w:sz w:val="28"/>
          <w:szCs w:val="28"/>
          <w:lang w:val="uk-UA"/>
        </w:rPr>
        <w:t>ЛЕГКОЇ ПРОМИСЛОВОСТІ</w:t>
      </w:r>
      <w:r w:rsidR="00D24C4E" w:rsidRPr="00B15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</w:p>
    <w:p w:rsidR="005E3417" w:rsidRPr="00B15AF7" w:rsidRDefault="00EF4C42" w:rsidP="00926D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5AF7">
        <w:rPr>
          <w:rFonts w:ascii="Times New Roman" w:hAnsi="Times New Roman" w:cs="Times New Roman"/>
          <w:sz w:val="28"/>
          <w:szCs w:val="28"/>
          <w:lang w:val="uk-UA"/>
        </w:rPr>
        <w:t>Жажина</w:t>
      </w:r>
      <w:proofErr w:type="spellEnd"/>
      <w:r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К. А.</w:t>
      </w:r>
    </w:p>
    <w:p w:rsidR="00EF4C42" w:rsidRPr="00B15AF7" w:rsidRDefault="00DC70BE" w:rsidP="002605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.е.н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24C4E" w:rsidRPr="00B15AF7">
        <w:rPr>
          <w:rFonts w:ascii="Times New Roman" w:hAnsi="Times New Roman" w:cs="Times New Roman"/>
          <w:sz w:val="28"/>
          <w:szCs w:val="28"/>
          <w:lang w:val="uk-UA"/>
        </w:rPr>
        <w:t>Придатько</w:t>
      </w:r>
      <w:proofErr w:type="spellEnd"/>
      <w:r w:rsidR="00EF4C42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Е. М.</w:t>
      </w:r>
    </w:p>
    <w:p w:rsidR="000C1594" w:rsidRPr="00B15AF7" w:rsidRDefault="005E3417" w:rsidP="000C15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Донецький національний технічний </w:t>
      </w:r>
      <w:r w:rsidR="00EF4C42" w:rsidRPr="00B15AF7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</w:p>
    <w:p w:rsidR="00EC7DD3" w:rsidRPr="00B15AF7" w:rsidRDefault="00D24C4E" w:rsidP="00D24C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8"/>
          <w:szCs w:val="28"/>
          <w:lang w:val="uk-UA"/>
        </w:rPr>
        <w:t>Легка промисловість – одна</w:t>
      </w:r>
      <w:r w:rsidR="00382E6F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із стратегічних сегментів національної економіки, що до </w:t>
      </w:r>
      <w:proofErr w:type="spellStart"/>
      <w:r w:rsidR="00382E6F" w:rsidRPr="00B15AF7">
        <w:rPr>
          <w:rFonts w:ascii="Times New Roman" w:hAnsi="Times New Roman" w:cs="Times New Roman"/>
          <w:sz w:val="28"/>
          <w:szCs w:val="28"/>
          <w:lang w:val="uk-UA"/>
        </w:rPr>
        <w:t>коронакризи</w:t>
      </w:r>
      <w:proofErr w:type="spellEnd"/>
      <w:r w:rsidR="00382E6F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забезпечувала майже 5% бюджетних надходжень і 2,6% українського товарного експорту.</w:t>
      </w:r>
    </w:p>
    <w:p w:rsidR="00DE2994" w:rsidRPr="00B15AF7" w:rsidRDefault="0004379D" w:rsidP="00D24C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Слід відмітити, </w:t>
      </w:r>
      <w:r w:rsidR="009C5472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D24C4E" w:rsidRPr="00B15AF7">
        <w:rPr>
          <w:rFonts w:ascii="Times New Roman" w:hAnsi="Times New Roman" w:cs="Times New Roman"/>
          <w:sz w:val="28"/>
          <w:szCs w:val="28"/>
          <w:lang w:val="uk-UA"/>
        </w:rPr>
        <w:t>на даний час</w:t>
      </w:r>
      <w:r w:rsidR="00382E6F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актуальною </w:t>
      </w:r>
      <w:r w:rsidR="009C5472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проблемою </w:t>
      </w:r>
      <w:r w:rsidRPr="00B15AF7">
        <w:rPr>
          <w:rFonts w:ascii="Times New Roman" w:hAnsi="Times New Roman" w:cs="Times New Roman"/>
          <w:sz w:val="28"/>
          <w:szCs w:val="28"/>
          <w:lang w:val="uk-UA"/>
        </w:rPr>
        <w:t>на внутрішньому ринку</w:t>
      </w:r>
      <w:r w:rsidR="00382E6F" w:rsidRPr="00B15A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5472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є зменшення обсягів </w:t>
      </w:r>
      <w:r w:rsidRPr="00B15AF7">
        <w:rPr>
          <w:rFonts w:ascii="Times New Roman" w:hAnsi="Times New Roman" w:cs="Times New Roman"/>
          <w:sz w:val="28"/>
          <w:szCs w:val="28"/>
          <w:lang w:val="uk-UA"/>
        </w:rPr>
        <w:t>виробництва легкої промисловості, де вітчизняні виробники неконкурентні через не вирішені питання з контрабандою, заниженням митної вартості готового імпорту, торгівлею без обліку і контролю, засиллям «</w:t>
      </w:r>
      <w:proofErr w:type="spellStart"/>
      <w:r w:rsidRPr="00B15AF7">
        <w:rPr>
          <w:rFonts w:ascii="Times New Roman" w:hAnsi="Times New Roman" w:cs="Times New Roman"/>
          <w:sz w:val="28"/>
          <w:szCs w:val="28"/>
          <w:lang w:val="uk-UA"/>
        </w:rPr>
        <w:t>секонд-хендом</w:t>
      </w:r>
      <w:proofErr w:type="spellEnd"/>
      <w:r w:rsidRPr="00B15AF7">
        <w:rPr>
          <w:rFonts w:ascii="Times New Roman" w:hAnsi="Times New Roman" w:cs="Times New Roman"/>
          <w:sz w:val="28"/>
          <w:szCs w:val="28"/>
          <w:lang w:val="uk-UA"/>
        </w:rPr>
        <w:t>» та ще й зниженням купівельної спроможності населення</w:t>
      </w:r>
      <w:r w:rsidR="000F6472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особливо в період </w:t>
      </w:r>
      <w:proofErr w:type="spellStart"/>
      <w:r w:rsidR="000F6472" w:rsidRPr="00B15AF7">
        <w:rPr>
          <w:rFonts w:ascii="Times New Roman" w:hAnsi="Times New Roman" w:cs="Times New Roman"/>
          <w:sz w:val="28"/>
          <w:szCs w:val="28"/>
          <w:lang w:val="uk-UA"/>
        </w:rPr>
        <w:t>локдауну</w:t>
      </w:r>
      <w:proofErr w:type="spellEnd"/>
      <w:r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7DD3" w:rsidRPr="00B15AF7">
        <w:rPr>
          <w:rFonts w:ascii="Times New Roman" w:hAnsi="Times New Roman" w:cs="Times New Roman"/>
          <w:sz w:val="28"/>
          <w:szCs w:val="28"/>
          <w:lang w:val="uk-UA"/>
        </w:rPr>
        <w:t>[1]</w:t>
      </w:r>
    </w:p>
    <w:p w:rsidR="00ED0226" w:rsidRPr="00B15AF7" w:rsidRDefault="00ED0226" w:rsidP="00A372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8"/>
          <w:szCs w:val="28"/>
          <w:lang w:val="uk-UA"/>
        </w:rPr>
        <w:t>У табл. 1 наведено дані експорту та імпорту товарів легкої промисловості та загальні обсяги зовнішньоекономічної діяльності України за останні роки</w:t>
      </w:r>
      <w:r w:rsidR="002159B7" w:rsidRPr="00B15A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60D9" w:rsidRPr="00B15AF7" w:rsidRDefault="002159B7" w:rsidP="00107F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8"/>
          <w:szCs w:val="28"/>
          <w:lang w:val="uk-UA"/>
        </w:rPr>
        <w:t>Табл.1</w:t>
      </w:r>
      <w:r w:rsidR="00505E90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B04A5" w:rsidRPr="00B15AF7">
        <w:rPr>
          <w:rFonts w:ascii="Times New Roman" w:hAnsi="Times New Roman" w:cs="Times New Roman"/>
          <w:sz w:val="28"/>
          <w:szCs w:val="28"/>
          <w:lang w:val="uk-UA"/>
        </w:rPr>
        <w:t>Експорт-імпорт товарів України</w:t>
      </w:r>
      <w:r w:rsidR="00A27DB1" w:rsidRPr="00B15A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04A5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E8E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proofErr w:type="spellStart"/>
      <w:r w:rsidR="003B5E8E" w:rsidRPr="00B15AF7">
        <w:rPr>
          <w:rFonts w:ascii="Times New Roman" w:hAnsi="Times New Roman" w:cs="Times New Roman"/>
          <w:sz w:val="28"/>
          <w:szCs w:val="28"/>
          <w:lang w:val="uk-UA"/>
        </w:rPr>
        <w:t>дол</w:t>
      </w:r>
      <w:proofErr w:type="spellEnd"/>
      <w:r w:rsidR="003B5E8E" w:rsidRPr="00B15AF7">
        <w:rPr>
          <w:rFonts w:ascii="Times New Roman" w:hAnsi="Times New Roman" w:cs="Times New Roman"/>
          <w:sz w:val="28"/>
          <w:szCs w:val="28"/>
          <w:lang w:val="uk-UA"/>
        </w:rPr>
        <w:t>. CША</w:t>
      </w:r>
      <w:r w:rsidR="00EC7DD3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9590" w:type="dxa"/>
        <w:jc w:val="center"/>
        <w:tblLook w:val="04A0" w:firstRow="1" w:lastRow="0" w:firstColumn="1" w:lastColumn="0" w:noHBand="0" w:noVBand="1"/>
      </w:tblPr>
      <w:tblGrid>
        <w:gridCol w:w="1786"/>
        <w:gridCol w:w="1283"/>
        <w:gridCol w:w="1408"/>
        <w:gridCol w:w="1408"/>
        <w:gridCol w:w="1408"/>
        <w:gridCol w:w="1334"/>
        <w:gridCol w:w="963"/>
      </w:tblGrid>
      <w:tr w:rsidR="00D35F8C" w:rsidRPr="00B15AF7" w:rsidTr="00C95005">
        <w:trPr>
          <w:jc w:val="center"/>
        </w:trPr>
        <w:tc>
          <w:tcPr>
            <w:tcW w:w="1786" w:type="dxa"/>
            <w:vMerge w:val="restart"/>
          </w:tcPr>
          <w:p w:rsidR="00D35F8C" w:rsidRPr="00B15AF7" w:rsidRDefault="00D35F8C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691" w:type="dxa"/>
            <w:gridSpan w:val="2"/>
          </w:tcPr>
          <w:p w:rsidR="00D35F8C" w:rsidRPr="00B15AF7" w:rsidRDefault="00D35F8C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Експорт</w:t>
            </w:r>
          </w:p>
        </w:tc>
        <w:tc>
          <w:tcPr>
            <w:tcW w:w="2816" w:type="dxa"/>
            <w:gridSpan w:val="2"/>
          </w:tcPr>
          <w:p w:rsidR="00D35F8C" w:rsidRPr="00B15AF7" w:rsidRDefault="00D35F8C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Імпорт</w:t>
            </w:r>
          </w:p>
        </w:tc>
        <w:tc>
          <w:tcPr>
            <w:tcW w:w="2297" w:type="dxa"/>
            <w:gridSpan w:val="2"/>
          </w:tcPr>
          <w:p w:rsidR="00D35F8C" w:rsidRPr="00B15AF7" w:rsidRDefault="00D35F8C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Відносні відхилення</w:t>
            </w:r>
          </w:p>
        </w:tc>
      </w:tr>
      <w:tr w:rsidR="00D35F8C" w:rsidRPr="00B15AF7" w:rsidTr="00C92CB4">
        <w:trPr>
          <w:jc w:val="center"/>
        </w:trPr>
        <w:tc>
          <w:tcPr>
            <w:tcW w:w="1786" w:type="dxa"/>
            <w:vMerge/>
          </w:tcPr>
          <w:p w:rsidR="00D35F8C" w:rsidRPr="00B15AF7" w:rsidRDefault="00D35F8C" w:rsidP="00107F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3" w:type="dxa"/>
          </w:tcPr>
          <w:p w:rsidR="00D35F8C" w:rsidRPr="00B15AF7" w:rsidRDefault="00D35F8C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08" w:type="dxa"/>
          </w:tcPr>
          <w:p w:rsidR="00D35F8C" w:rsidRPr="00B15AF7" w:rsidRDefault="00D35F8C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08" w:type="dxa"/>
          </w:tcPr>
          <w:p w:rsidR="00D35F8C" w:rsidRPr="00B15AF7" w:rsidRDefault="00D35F8C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408" w:type="dxa"/>
          </w:tcPr>
          <w:p w:rsidR="00D35F8C" w:rsidRPr="00B15AF7" w:rsidRDefault="00D35F8C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334" w:type="dxa"/>
          </w:tcPr>
          <w:p w:rsidR="00D35F8C" w:rsidRPr="00B15AF7" w:rsidRDefault="00D35F8C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Експорт</w:t>
            </w:r>
          </w:p>
        </w:tc>
        <w:tc>
          <w:tcPr>
            <w:tcW w:w="963" w:type="dxa"/>
          </w:tcPr>
          <w:p w:rsidR="00D35F8C" w:rsidRPr="00B15AF7" w:rsidRDefault="00D35F8C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Імпорт</w:t>
            </w:r>
          </w:p>
        </w:tc>
      </w:tr>
      <w:tr w:rsidR="00476FDB" w:rsidRPr="00B15AF7" w:rsidTr="00C92CB4">
        <w:trPr>
          <w:jc w:val="center"/>
        </w:trPr>
        <w:tc>
          <w:tcPr>
            <w:tcW w:w="1786" w:type="dxa"/>
          </w:tcPr>
          <w:p w:rsidR="00476FDB" w:rsidRPr="00B15AF7" w:rsidRDefault="00476FDB" w:rsidP="00BE3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продукції</w:t>
            </w:r>
          </w:p>
        </w:tc>
        <w:tc>
          <w:tcPr>
            <w:tcW w:w="1283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50060336</w:t>
            </w:r>
          </w:p>
        </w:tc>
        <w:tc>
          <w:tcPr>
            <w:tcW w:w="1408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35017806,3</w:t>
            </w:r>
          </w:p>
        </w:tc>
        <w:tc>
          <w:tcPr>
            <w:tcW w:w="1408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60783662,3</w:t>
            </w:r>
          </w:p>
        </w:tc>
        <w:tc>
          <w:tcPr>
            <w:tcW w:w="1408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37962054,8</w:t>
            </w:r>
          </w:p>
        </w:tc>
        <w:tc>
          <w:tcPr>
            <w:tcW w:w="1334" w:type="dxa"/>
            <w:vAlign w:val="center"/>
          </w:tcPr>
          <w:p w:rsidR="00476FDB" w:rsidRPr="00B15AF7" w:rsidRDefault="004718B2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63" w:type="dxa"/>
            <w:vAlign w:val="center"/>
          </w:tcPr>
          <w:p w:rsidR="00476FDB" w:rsidRPr="00B15AF7" w:rsidRDefault="00955C4A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62,5</w:t>
            </w:r>
          </w:p>
        </w:tc>
      </w:tr>
      <w:tr w:rsidR="00476FDB" w:rsidRPr="00B15AF7" w:rsidTr="00C92CB4">
        <w:trPr>
          <w:jc w:val="center"/>
        </w:trPr>
        <w:tc>
          <w:tcPr>
            <w:tcW w:w="1786" w:type="dxa"/>
          </w:tcPr>
          <w:p w:rsidR="00476FDB" w:rsidRPr="00B15AF7" w:rsidRDefault="00476FDB" w:rsidP="00BE3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Легка промисловість</w:t>
            </w:r>
          </w:p>
        </w:tc>
        <w:tc>
          <w:tcPr>
            <w:tcW w:w="1283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1184636,2</w:t>
            </w:r>
          </w:p>
        </w:tc>
        <w:tc>
          <w:tcPr>
            <w:tcW w:w="1408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788409,9</w:t>
            </w:r>
          </w:p>
        </w:tc>
        <w:tc>
          <w:tcPr>
            <w:tcW w:w="1408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3129621,0</w:t>
            </w:r>
          </w:p>
        </w:tc>
        <w:tc>
          <w:tcPr>
            <w:tcW w:w="1408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2155330,5</w:t>
            </w:r>
          </w:p>
        </w:tc>
        <w:tc>
          <w:tcPr>
            <w:tcW w:w="1334" w:type="dxa"/>
            <w:vAlign w:val="center"/>
          </w:tcPr>
          <w:p w:rsidR="00476FDB" w:rsidRPr="00B15AF7" w:rsidRDefault="004718B2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66,6</w:t>
            </w:r>
          </w:p>
        </w:tc>
        <w:tc>
          <w:tcPr>
            <w:tcW w:w="963" w:type="dxa"/>
            <w:vAlign w:val="center"/>
          </w:tcPr>
          <w:p w:rsidR="00476FDB" w:rsidRPr="00B15AF7" w:rsidRDefault="00955C4A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</w:tr>
      <w:tr w:rsidR="00476FDB" w:rsidRPr="00B15AF7" w:rsidTr="00C92CB4">
        <w:trPr>
          <w:jc w:val="center"/>
        </w:trPr>
        <w:tc>
          <w:tcPr>
            <w:tcW w:w="1786" w:type="dxa"/>
          </w:tcPr>
          <w:p w:rsidR="00476FDB" w:rsidRPr="00B15AF7" w:rsidRDefault="00476FDB" w:rsidP="00BE3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Частка ЛП у </w:t>
            </w:r>
            <w:proofErr w:type="spellStart"/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еспорті</w:t>
            </w:r>
            <w:proofErr w:type="spellEnd"/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-імпорті всієї продукції</w:t>
            </w:r>
          </w:p>
        </w:tc>
        <w:tc>
          <w:tcPr>
            <w:tcW w:w="1283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1408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1408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5,1</w:t>
            </w:r>
          </w:p>
        </w:tc>
        <w:tc>
          <w:tcPr>
            <w:tcW w:w="1408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5,7</w:t>
            </w:r>
          </w:p>
        </w:tc>
        <w:tc>
          <w:tcPr>
            <w:tcW w:w="1334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3" w:type="dxa"/>
            <w:vAlign w:val="center"/>
          </w:tcPr>
          <w:p w:rsidR="00476FDB" w:rsidRPr="00B15AF7" w:rsidRDefault="00476FD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4731DF" w:rsidRPr="00B15AF7" w:rsidRDefault="004731DF" w:rsidP="00107FC3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  <w:r w:rsidRPr="00B15AF7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Джерело: складено автором за даними [1]</w:t>
      </w:r>
    </w:p>
    <w:p w:rsidR="00C7112A" w:rsidRPr="00B15AF7" w:rsidRDefault="00C7112A" w:rsidP="00107F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951" w:rsidRPr="00B15AF7" w:rsidRDefault="00C92CB4" w:rsidP="00B15A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Зміни експорту та імпорту залишаються стабільними. За даними табл. 1 надходження на ринок зарубіжних товарів майже вдвічі більше ніж товарів, які експортуються</w:t>
      </w:r>
      <w:r w:rsidR="000009CA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(2,3-2,4 в. п.)</w:t>
      </w:r>
      <w:r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. Причиною низького рівня експорту є жорсткі конкурентні умови та тінізація ринку легкої промисловості. Однак, наразі надто </w:t>
      </w:r>
      <w:r w:rsidR="00CE261A" w:rsidRPr="00B15AF7"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9C5472" w:rsidRPr="00B15AF7">
        <w:rPr>
          <w:rFonts w:ascii="Times New Roman" w:hAnsi="Times New Roman" w:cs="Times New Roman"/>
          <w:sz w:val="28"/>
          <w:szCs w:val="28"/>
          <w:lang w:val="uk-UA"/>
        </w:rPr>
        <w:t>гато</w:t>
      </w:r>
      <w:r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чинників негативного впливу та обмежень, у </w:t>
      </w:r>
      <w:proofErr w:type="spellStart"/>
      <w:r w:rsidRPr="00B15AF7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B15AF7">
        <w:rPr>
          <w:rFonts w:ascii="Times New Roman" w:hAnsi="Times New Roman" w:cs="Times New Roman"/>
          <w:sz w:val="28"/>
          <w:szCs w:val="28"/>
          <w:lang w:val="uk-UA"/>
        </w:rPr>
        <w:t>. і на глобальному міжнародному рівні.</w:t>
      </w:r>
      <w:r w:rsidR="009C5472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BA0" w:rsidRPr="00B15AF7">
        <w:rPr>
          <w:rFonts w:ascii="Times New Roman" w:hAnsi="Times New Roman" w:cs="Times New Roman"/>
          <w:sz w:val="28"/>
          <w:szCs w:val="28"/>
          <w:lang w:val="uk-UA"/>
        </w:rPr>
        <w:t>[1]</w:t>
      </w:r>
    </w:p>
    <w:p w:rsidR="00BE3951" w:rsidRPr="00B15AF7" w:rsidRDefault="00BE3951" w:rsidP="00B15A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В 2010 році була спроба підтримати конкурентоспроможність вітчизняної легкої промисловості, звільнивши підприємства</w:t>
      </w:r>
      <w:r w:rsidR="00C2318E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5AF7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="00C2318E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5AF7">
        <w:rPr>
          <w:rFonts w:ascii="Times New Roman" w:hAnsi="Times New Roman" w:cs="Times New Roman"/>
          <w:sz w:val="28"/>
          <w:szCs w:val="28"/>
          <w:lang w:val="uk-UA"/>
        </w:rPr>
        <w:t>від податку на прибуток на 10 років. На даний момент дія кодексу свідчить про скорочення частки збиткових підприємств легкої промисловості.</w:t>
      </w:r>
      <w:r w:rsidR="00870E5F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А у 2019 році</w:t>
      </w:r>
      <w:r w:rsidR="0031526A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згідно з табл. 2</w:t>
      </w:r>
      <w:r w:rsidR="00870E5F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склала лише 6,7 в. п.</w:t>
      </w:r>
    </w:p>
    <w:p w:rsidR="00C95005" w:rsidRPr="00B15AF7" w:rsidRDefault="00E808F2" w:rsidP="00107F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Табл. 2 </w:t>
      </w:r>
      <w:r w:rsidR="00505E90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95005" w:rsidRPr="00B15AF7">
        <w:rPr>
          <w:rFonts w:ascii="Times New Roman" w:hAnsi="Times New Roman" w:cs="Times New Roman"/>
          <w:sz w:val="28"/>
          <w:szCs w:val="28"/>
          <w:lang w:val="uk-UA"/>
        </w:rPr>
        <w:t>Чистий прибуток (збиток) підприємств легкої промисловості</w:t>
      </w:r>
      <w:r w:rsidR="00C7112A" w:rsidRPr="00B15AF7">
        <w:rPr>
          <w:rFonts w:ascii="Times New Roman" w:hAnsi="Times New Roman" w:cs="Times New Roman"/>
          <w:sz w:val="28"/>
          <w:szCs w:val="28"/>
          <w:lang w:val="uk-UA"/>
        </w:rPr>
        <w:t>, млн. грн</w:t>
      </w:r>
      <w:r w:rsidR="00AF7D80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16"/>
        <w:gridCol w:w="816"/>
        <w:gridCol w:w="816"/>
        <w:gridCol w:w="816"/>
      </w:tblGrid>
      <w:tr w:rsidR="007273C7" w:rsidRPr="00B15AF7" w:rsidTr="00DE2994">
        <w:trPr>
          <w:trHeight w:val="248"/>
          <w:jc w:val="center"/>
        </w:trPr>
        <w:tc>
          <w:tcPr>
            <w:tcW w:w="2122" w:type="dxa"/>
          </w:tcPr>
          <w:p w:rsidR="007273C7" w:rsidRPr="00B15AF7" w:rsidRDefault="007273C7" w:rsidP="00BE3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816" w:type="dxa"/>
            <w:vAlign w:val="center"/>
          </w:tcPr>
          <w:p w:rsidR="007273C7" w:rsidRPr="00B15AF7" w:rsidRDefault="00503BA0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16" w:type="dxa"/>
            <w:vAlign w:val="center"/>
          </w:tcPr>
          <w:p w:rsidR="007273C7" w:rsidRPr="00B15AF7" w:rsidRDefault="00503BA0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816" w:type="dxa"/>
            <w:vAlign w:val="center"/>
          </w:tcPr>
          <w:p w:rsidR="007273C7" w:rsidRPr="00B15AF7" w:rsidRDefault="007273C7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816" w:type="dxa"/>
            <w:vAlign w:val="center"/>
          </w:tcPr>
          <w:p w:rsidR="007273C7" w:rsidRPr="00B15AF7" w:rsidRDefault="007273C7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</w:tr>
      <w:tr w:rsidR="007273C7" w:rsidRPr="00B15AF7" w:rsidTr="00DE2994">
        <w:trPr>
          <w:trHeight w:val="1492"/>
          <w:jc w:val="center"/>
        </w:trPr>
        <w:tc>
          <w:tcPr>
            <w:tcW w:w="2122" w:type="dxa"/>
          </w:tcPr>
          <w:p w:rsidR="007273C7" w:rsidRPr="00B15AF7" w:rsidRDefault="007273C7" w:rsidP="00BE3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Підпиємства</w:t>
            </w:r>
            <w:proofErr w:type="spellEnd"/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отримали </w:t>
            </w:r>
            <w:proofErr w:type="spellStart"/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прибутк</w:t>
            </w:r>
            <w:proofErr w:type="spellEnd"/>
            <w:r w:rsidR="0071453D" w:rsidRPr="00B15AF7">
              <w:rPr>
                <w:lang w:val="uk-UA"/>
              </w:rPr>
              <w:t xml:space="preserve"> </w:t>
            </w:r>
            <w:r w:rsidR="0071453D"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% до загальної кількості підприємств)</w:t>
            </w:r>
          </w:p>
        </w:tc>
        <w:tc>
          <w:tcPr>
            <w:tcW w:w="816" w:type="dxa"/>
            <w:vAlign w:val="center"/>
          </w:tcPr>
          <w:p w:rsidR="007273C7" w:rsidRPr="00B15AF7" w:rsidRDefault="00380A22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46,7</w:t>
            </w:r>
          </w:p>
        </w:tc>
        <w:tc>
          <w:tcPr>
            <w:tcW w:w="816" w:type="dxa"/>
            <w:vAlign w:val="center"/>
          </w:tcPr>
          <w:p w:rsidR="007273C7" w:rsidRPr="00B15AF7" w:rsidRDefault="00380A22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66,6</w:t>
            </w:r>
          </w:p>
        </w:tc>
        <w:tc>
          <w:tcPr>
            <w:tcW w:w="816" w:type="dxa"/>
            <w:vAlign w:val="center"/>
          </w:tcPr>
          <w:p w:rsidR="007273C7" w:rsidRPr="00B15AF7" w:rsidRDefault="00380A22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73,3</w:t>
            </w:r>
          </w:p>
        </w:tc>
        <w:tc>
          <w:tcPr>
            <w:tcW w:w="816" w:type="dxa"/>
            <w:vAlign w:val="center"/>
          </w:tcPr>
          <w:p w:rsidR="007273C7" w:rsidRPr="00B15AF7" w:rsidRDefault="004F6C5B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93,3</w:t>
            </w:r>
          </w:p>
        </w:tc>
      </w:tr>
      <w:tr w:rsidR="007273C7" w:rsidRPr="00B15AF7" w:rsidTr="00DE2994">
        <w:trPr>
          <w:trHeight w:val="1492"/>
          <w:jc w:val="center"/>
        </w:trPr>
        <w:tc>
          <w:tcPr>
            <w:tcW w:w="2122" w:type="dxa"/>
          </w:tcPr>
          <w:p w:rsidR="007273C7" w:rsidRPr="00B15AF7" w:rsidRDefault="007273C7" w:rsidP="00BE39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 які отримали збиток</w:t>
            </w:r>
            <w:r w:rsidR="0071453D" w:rsidRPr="00B15AF7">
              <w:rPr>
                <w:lang w:val="uk-UA"/>
              </w:rPr>
              <w:t xml:space="preserve"> </w:t>
            </w:r>
            <w:r w:rsidR="0071453D"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% до загальної кількості підприємств)</w:t>
            </w:r>
          </w:p>
        </w:tc>
        <w:tc>
          <w:tcPr>
            <w:tcW w:w="816" w:type="dxa"/>
            <w:vAlign w:val="center"/>
          </w:tcPr>
          <w:p w:rsidR="007273C7" w:rsidRPr="00B15AF7" w:rsidRDefault="00380A22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53,3</w:t>
            </w:r>
          </w:p>
        </w:tc>
        <w:tc>
          <w:tcPr>
            <w:tcW w:w="816" w:type="dxa"/>
            <w:vAlign w:val="center"/>
          </w:tcPr>
          <w:p w:rsidR="007273C7" w:rsidRPr="00B15AF7" w:rsidRDefault="00380A22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33,4</w:t>
            </w:r>
          </w:p>
        </w:tc>
        <w:tc>
          <w:tcPr>
            <w:tcW w:w="816" w:type="dxa"/>
            <w:vAlign w:val="center"/>
          </w:tcPr>
          <w:p w:rsidR="007273C7" w:rsidRPr="00B15AF7" w:rsidRDefault="00380A22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26,7</w:t>
            </w:r>
          </w:p>
        </w:tc>
        <w:tc>
          <w:tcPr>
            <w:tcW w:w="816" w:type="dxa"/>
            <w:vAlign w:val="center"/>
          </w:tcPr>
          <w:p w:rsidR="007273C7" w:rsidRPr="00B15AF7" w:rsidRDefault="00380A22" w:rsidP="00107F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A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</w:p>
        </w:tc>
      </w:tr>
    </w:tbl>
    <w:p w:rsidR="00CB4E73" w:rsidRPr="00B15AF7" w:rsidRDefault="004731DF" w:rsidP="00BE3951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  <w:r w:rsidRPr="00B15AF7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Джерел</w:t>
      </w:r>
      <w:r w:rsidR="00F40B8F" w:rsidRPr="00B15AF7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о: складено автором за даними [2</w:t>
      </w:r>
      <w:r w:rsidRPr="00B15AF7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]</w:t>
      </w:r>
    </w:p>
    <w:p w:rsidR="00C73C75" w:rsidRPr="00B15AF7" w:rsidRDefault="007B76E5" w:rsidP="004736B4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податкові пільги не змогли змінити негативного впливу на легку про</w:t>
      </w:r>
      <w:r w:rsidR="00521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 w:rsidRPr="00B1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словість від СOVID-19. </w:t>
      </w:r>
    </w:p>
    <w:p w:rsidR="00DE2994" w:rsidRPr="00B15AF7" w:rsidRDefault="00DE2994" w:rsidP="00473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8"/>
          <w:szCs w:val="28"/>
          <w:lang w:val="uk-UA"/>
        </w:rPr>
        <w:t>З рис. 1 видно що COVID-19 у 2020 році має помітний вплив в погану сторону для галузі.</w:t>
      </w:r>
      <w:r w:rsidRPr="00B15AF7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 </w:t>
      </w:r>
      <w:r w:rsidRPr="00B15AF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Це зумовлено тим, що </w:t>
      </w:r>
      <w:r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proofErr w:type="spellStart"/>
      <w:r w:rsidRPr="00B15AF7">
        <w:rPr>
          <w:rFonts w:ascii="Times New Roman" w:hAnsi="Times New Roman" w:cs="Times New Roman"/>
          <w:sz w:val="28"/>
          <w:szCs w:val="28"/>
          <w:lang w:val="uk-UA"/>
        </w:rPr>
        <w:t>локдауни</w:t>
      </w:r>
      <w:proofErr w:type="spellEnd"/>
      <w:r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сильно вдарили по бізнесу «на речах, які потрібно міряти». Не всі змогли профінансувати простій у торгівлі, втратили свої команди. Деякі збанкрутували та не змогли заново відкритися. Крім того, змінився й попит у споживачів. [3]</w:t>
      </w:r>
    </w:p>
    <w:p w:rsidR="004D064B" w:rsidRPr="00B15AF7" w:rsidRDefault="00A34A76" w:rsidP="00A34A76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5AF7">
        <w:rPr>
          <w:noProof/>
          <w:lang w:eastAsia="ru-RU"/>
        </w:rPr>
        <w:lastRenderedPageBreak/>
        <w:drawing>
          <wp:inline distT="0" distB="0" distL="0" distR="0" wp14:anchorId="65F2CCD8" wp14:editId="3A15A21A">
            <wp:extent cx="5343525" cy="3087584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4A76" w:rsidRPr="00B15AF7" w:rsidRDefault="00A34A76" w:rsidP="00A34A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8"/>
          <w:szCs w:val="28"/>
          <w:lang w:val="uk-UA"/>
        </w:rPr>
        <w:t>Рис. 1. –</w:t>
      </w:r>
      <w:r w:rsidR="00505E90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Вплив COVID-19 на легку промисловість</w:t>
      </w:r>
    </w:p>
    <w:p w:rsidR="004731DF" w:rsidRPr="00B15AF7" w:rsidRDefault="00AD71B3" w:rsidP="004D064B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15A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Табл.3 </w:t>
      </w:r>
      <w:r w:rsidR="004731DF" w:rsidRPr="00B15AF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Джерело: </w:t>
      </w:r>
      <w:r w:rsidR="00AC70FF" w:rsidRPr="00B15AF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складено автором за даними [3</w:t>
      </w:r>
      <w:r w:rsidR="004731DF" w:rsidRPr="00B15AF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]</w:t>
      </w:r>
    </w:p>
    <w:p w:rsidR="00AD71B3" w:rsidRPr="00B15AF7" w:rsidRDefault="000F6472" w:rsidP="000C15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8"/>
          <w:szCs w:val="28"/>
          <w:lang w:val="uk-UA"/>
        </w:rPr>
        <w:t>Отже, п</w:t>
      </w:r>
      <w:r w:rsidR="00AD71B3" w:rsidRPr="00B15AF7">
        <w:rPr>
          <w:rFonts w:ascii="Times New Roman" w:hAnsi="Times New Roman" w:cs="Times New Roman"/>
          <w:sz w:val="28"/>
          <w:szCs w:val="28"/>
          <w:lang w:val="uk-UA"/>
        </w:rPr>
        <w:t>андемія вже змінила світ. Глобальні ланцюжки затріщали в умовах світової кризи. Запровадження жорстких міжнародних обмежувальних заходів – карантину, закриття кордонів, заборона експорту життєво важливих для здоров’я населення товарів, виявилася гостра сировинна імпортозалежність багатьох країн (компаній) щодо поставок сировини, комплектуючих, окремих товарів, зокрема від Китаю. І це на</w:t>
      </w:r>
      <w:r w:rsidR="00B15AF7" w:rsidRPr="00B15AF7">
        <w:rPr>
          <w:rFonts w:ascii="Times New Roman" w:hAnsi="Times New Roman" w:cs="Times New Roman"/>
          <w:sz w:val="28"/>
          <w:szCs w:val="28"/>
          <w:lang w:val="uk-UA"/>
        </w:rPr>
        <w:t>гальна проблема, що постала не л</w:t>
      </w:r>
      <w:r w:rsidR="00AD71B3" w:rsidRPr="00B15AF7">
        <w:rPr>
          <w:rFonts w:ascii="Times New Roman" w:hAnsi="Times New Roman" w:cs="Times New Roman"/>
          <w:sz w:val="28"/>
          <w:szCs w:val="28"/>
          <w:lang w:val="uk-UA"/>
        </w:rPr>
        <w:t>ише</w:t>
      </w:r>
      <w:r w:rsidR="00A372E9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перед Україною.</w:t>
      </w:r>
      <w:r w:rsidR="004736B4" w:rsidRPr="00B15AF7">
        <w:rPr>
          <w:rFonts w:ascii="Times New Roman" w:hAnsi="Times New Roman" w:cs="Times New Roman"/>
          <w:sz w:val="28"/>
          <w:szCs w:val="28"/>
          <w:lang w:val="uk-UA"/>
        </w:rPr>
        <w:t xml:space="preserve"> Для країн надважливим завданням стала державна підтримка національних виробництв і бізнесу. </w:t>
      </w:r>
      <w:r w:rsidR="00AD71B3" w:rsidRPr="00B15AF7">
        <w:rPr>
          <w:rFonts w:ascii="Times New Roman" w:hAnsi="Times New Roman" w:cs="Times New Roman"/>
          <w:sz w:val="28"/>
          <w:szCs w:val="28"/>
          <w:lang w:val="uk-UA"/>
        </w:rPr>
        <w:t>[1]</w:t>
      </w:r>
    </w:p>
    <w:p w:rsidR="00934AC6" w:rsidRPr="00B15AF7" w:rsidRDefault="00934AC6" w:rsidP="00107F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AF7">
        <w:rPr>
          <w:rFonts w:ascii="Times New Roman" w:hAnsi="Times New Roman" w:cs="Times New Roman"/>
          <w:sz w:val="24"/>
          <w:szCs w:val="24"/>
          <w:lang w:val="uk-UA"/>
        </w:rPr>
        <w:t>Список використаних джерел</w:t>
      </w:r>
    </w:p>
    <w:p w:rsidR="008E54A5" w:rsidRPr="00B15AF7" w:rsidRDefault="00EB1E92" w:rsidP="00107FC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AF7">
        <w:rPr>
          <w:rFonts w:ascii="Times New Roman" w:hAnsi="Times New Roman" w:cs="Times New Roman"/>
          <w:sz w:val="24"/>
          <w:szCs w:val="24"/>
          <w:lang w:val="uk-UA"/>
        </w:rPr>
        <w:t xml:space="preserve">Головні події. </w:t>
      </w:r>
      <w:proofErr w:type="spellStart"/>
      <w:r w:rsidRPr="00B15AF7">
        <w:rPr>
          <w:rFonts w:ascii="Times New Roman" w:hAnsi="Times New Roman" w:cs="Times New Roman"/>
          <w:sz w:val="24"/>
          <w:szCs w:val="24"/>
          <w:lang w:val="uk-UA"/>
        </w:rPr>
        <w:t>Укрлегпром</w:t>
      </w:r>
      <w:proofErr w:type="spellEnd"/>
      <w:r w:rsidRPr="00B15AF7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ресурс]. – Режим доступу </w:t>
      </w:r>
      <w:r w:rsidR="00D35F8C" w:rsidRPr="00B15AF7">
        <w:rPr>
          <w:rFonts w:ascii="Times New Roman" w:hAnsi="Times New Roman" w:cs="Times New Roman"/>
          <w:sz w:val="24"/>
          <w:szCs w:val="24"/>
          <w:lang w:val="uk-UA"/>
        </w:rPr>
        <w:t>https://ukrlegprom.org/ua/</w:t>
      </w:r>
    </w:p>
    <w:p w:rsidR="006F38DC" w:rsidRPr="00B15AF7" w:rsidRDefault="00EB1E92" w:rsidP="0071453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AF7">
        <w:rPr>
          <w:rFonts w:ascii="Times New Roman" w:hAnsi="Times New Roman" w:cs="Times New Roman"/>
          <w:sz w:val="24"/>
          <w:szCs w:val="24"/>
          <w:lang w:val="uk-UA"/>
        </w:rPr>
        <w:t xml:space="preserve">Державна служба статистики України [Електронний ресурс]. – Режим доступу: </w:t>
      </w:r>
      <w:r w:rsidR="006F38DC" w:rsidRPr="00B15AF7">
        <w:rPr>
          <w:rFonts w:ascii="Times New Roman" w:hAnsi="Times New Roman" w:cs="Times New Roman"/>
          <w:sz w:val="24"/>
          <w:szCs w:val="24"/>
          <w:lang w:val="uk-UA"/>
        </w:rPr>
        <w:t>http://www.ukrstat.gov.ua</w:t>
      </w:r>
    </w:p>
    <w:p w:rsidR="004D064B" w:rsidRPr="00B15AF7" w:rsidRDefault="004736B4" w:rsidP="004736B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AF7">
        <w:rPr>
          <w:rFonts w:ascii="Times New Roman" w:hAnsi="Times New Roman" w:cs="Times New Roman"/>
          <w:sz w:val="24"/>
          <w:szCs w:val="24"/>
          <w:lang w:val="uk-UA"/>
        </w:rPr>
        <w:t xml:space="preserve">Що зараз відбувається в українській легкій промисловості та чи реально у ній заробити? [Електронний ресурс]. – Режим доступу </w:t>
      </w:r>
      <w:r w:rsidR="004D064B" w:rsidRPr="00B15AF7">
        <w:rPr>
          <w:rFonts w:ascii="Times New Roman" w:hAnsi="Times New Roman" w:cs="Times New Roman"/>
          <w:sz w:val="24"/>
          <w:szCs w:val="24"/>
          <w:lang w:val="uk-UA"/>
        </w:rPr>
        <w:t>https://ua-retail.com/2021/03/shho-zaraz-vidbuvayetsya-v-ukra%D1%97nskij-legkij-promislovosti-ta-chi-realno-u-nij-zarobiti/</w:t>
      </w:r>
    </w:p>
    <w:p w:rsidR="00DE2994" w:rsidRPr="00B15AF7" w:rsidRDefault="00DE2994" w:rsidP="004736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E2994" w:rsidRPr="00B15AF7" w:rsidSect="000009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59B9"/>
    <w:multiLevelType w:val="hybridMultilevel"/>
    <w:tmpl w:val="669E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AE"/>
    <w:rsid w:val="000009CA"/>
    <w:rsid w:val="0004379D"/>
    <w:rsid w:val="0009143D"/>
    <w:rsid w:val="000C1594"/>
    <w:rsid w:val="000D245A"/>
    <w:rsid w:val="000F60D9"/>
    <w:rsid w:val="000F6472"/>
    <w:rsid w:val="00107FC3"/>
    <w:rsid w:val="00124270"/>
    <w:rsid w:val="001C4CB8"/>
    <w:rsid w:val="002159B7"/>
    <w:rsid w:val="00244B6D"/>
    <w:rsid w:val="002605BD"/>
    <w:rsid w:val="0031526A"/>
    <w:rsid w:val="00350AC1"/>
    <w:rsid w:val="00360E05"/>
    <w:rsid w:val="00362691"/>
    <w:rsid w:val="00362D54"/>
    <w:rsid w:val="00380A22"/>
    <w:rsid w:val="00382E6F"/>
    <w:rsid w:val="003B5E8E"/>
    <w:rsid w:val="004718B2"/>
    <w:rsid w:val="004731DF"/>
    <w:rsid w:val="004736B4"/>
    <w:rsid w:val="00476FDB"/>
    <w:rsid w:val="004D064B"/>
    <w:rsid w:val="004D4290"/>
    <w:rsid w:val="004F6C5B"/>
    <w:rsid w:val="00503BA0"/>
    <w:rsid w:val="00505E90"/>
    <w:rsid w:val="00521771"/>
    <w:rsid w:val="00573FF4"/>
    <w:rsid w:val="005A545B"/>
    <w:rsid w:val="005E3417"/>
    <w:rsid w:val="00614BCB"/>
    <w:rsid w:val="006F38DC"/>
    <w:rsid w:val="0071453D"/>
    <w:rsid w:val="007273C7"/>
    <w:rsid w:val="007A56FC"/>
    <w:rsid w:val="007B61E9"/>
    <w:rsid w:val="007B76E5"/>
    <w:rsid w:val="008373D4"/>
    <w:rsid w:val="00870E5F"/>
    <w:rsid w:val="00890D84"/>
    <w:rsid w:val="008E54A5"/>
    <w:rsid w:val="00926D54"/>
    <w:rsid w:val="00934AC6"/>
    <w:rsid w:val="00954DAE"/>
    <w:rsid w:val="00955C4A"/>
    <w:rsid w:val="009C5472"/>
    <w:rsid w:val="00A27DB1"/>
    <w:rsid w:val="00A34A76"/>
    <w:rsid w:val="00A372E9"/>
    <w:rsid w:val="00A57E5B"/>
    <w:rsid w:val="00AC70FF"/>
    <w:rsid w:val="00AD71B3"/>
    <w:rsid w:val="00AE72D0"/>
    <w:rsid w:val="00AF7D80"/>
    <w:rsid w:val="00B15AF7"/>
    <w:rsid w:val="00B168F1"/>
    <w:rsid w:val="00BE3951"/>
    <w:rsid w:val="00C2318E"/>
    <w:rsid w:val="00C7112A"/>
    <w:rsid w:val="00C73C75"/>
    <w:rsid w:val="00C92CB4"/>
    <w:rsid w:val="00C95005"/>
    <w:rsid w:val="00CB04A5"/>
    <w:rsid w:val="00CB4E73"/>
    <w:rsid w:val="00CE261A"/>
    <w:rsid w:val="00D24C4E"/>
    <w:rsid w:val="00D35F8C"/>
    <w:rsid w:val="00D61A13"/>
    <w:rsid w:val="00DA24AB"/>
    <w:rsid w:val="00DA4905"/>
    <w:rsid w:val="00DC70BE"/>
    <w:rsid w:val="00DE2994"/>
    <w:rsid w:val="00DF4842"/>
    <w:rsid w:val="00E808F2"/>
    <w:rsid w:val="00E9366D"/>
    <w:rsid w:val="00EB1E92"/>
    <w:rsid w:val="00EC7DD3"/>
    <w:rsid w:val="00ED0226"/>
    <w:rsid w:val="00EF4C42"/>
    <w:rsid w:val="00F40B8F"/>
    <w:rsid w:val="00F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88130-9986-42D2-BAE4-43F674D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5F8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F38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373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Динаміка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, у % до відповідного періоду попереднього року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2018</c:v>
                </c:pt>
              </c:strCache>
            </c:strRef>
          </c:tx>
          <c:spPr>
            <a:ln w="22225" cap="rnd">
              <a:solidFill>
                <a:srgbClr val="FFC000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rgbClr val="FFC000"/>
              </a:solidFill>
              <a:ln w="9525">
                <a:solidFill>
                  <a:srgbClr val="FFC000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Лист1!$D$1:$E$12</c:f>
              <c:strCache>
                <c:ptCount val="12"/>
                <c:pt idx="0">
                  <c:v>Січень </c:v>
                </c:pt>
                <c:pt idx="1">
                  <c:v>Січень-лютий</c:v>
                </c:pt>
                <c:pt idx="2">
                  <c:v>Січень-березен</c:v>
                </c:pt>
                <c:pt idx="3">
                  <c:v>Січень-квітень</c:v>
                </c:pt>
                <c:pt idx="4">
                  <c:v>Січень-травень</c:v>
                </c:pt>
                <c:pt idx="5">
                  <c:v>Січень-червень</c:v>
                </c:pt>
                <c:pt idx="6">
                  <c:v>Січень-листопад</c:v>
                </c:pt>
                <c:pt idx="7">
                  <c:v>Січень-серпень</c:v>
                </c:pt>
                <c:pt idx="8">
                  <c:v>Січень-вересень</c:v>
                </c:pt>
                <c:pt idx="9">
                  <c:v>Січень-жовтень</c:v>
                </c:pt>
                <c:pt idx="10">
                  <c:v>Січень-лютий</c:v>
                </c:pt>
                <c:pt idx="11">
                  <c:v>Січень-грудень</c:v>
                </c:pt>
              </c:strCache>
            </c:strRef>
          </c:cat>
          <c:val>
            <c:numRef>
              <c:f>Лист1!$A$2:$A$13</c:f>
              <c:numCache>
                <c:formatCode>General</c:formatCode>
                <c:ptCount val="12"/>
                <c:pt idx="0">
                  <c:v>102</c:v>
                </c:pt>
                <c:pt idx="1">
                  <c:v>101.5</c:v>
                </c:pt>
                <c:pt idx="2">
                  <c:v>100</c:v>
                </c:pt>
                <c:pt idx="3">
                  <c:v>100.8</c:v>
                </c:pt>
                <c:pt idx="4">
                  <c:v>99.6</c:v>
                </c:pt>
                <c:pt idx="5">
                  <c:v>99.2</c:v>
                </c:pt>
                <c:pt idx="6">
                  <c:v>99.6</c:v>
                </c:pt>
                <c:pt idx="7">
                  <c:v>99</c:v>
                </c:pt>
                <c:pt idx="8">
                  <c:v>97.8</c:v>
                </c:pt>
                <c:pt idx="9">
                  <c:v>97.7</c:v>
                </c:pt>
                <c:pt idx="10">
                  <c:v>97.2</c:v>
                </c:pt>
                <c:pt idx="11">
                  <c:v>96.6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6FE-448F-8880-6B6F341D3418}"/>
            </c:ext>
          </c:extLst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ln w="22225" cap="rnd">
              <a:solidFill>
                <a:srgbClr val="92D050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92D050"/>
              </a:solidFill>
              <a:ln w="9525">
                <a:solidFill>
                  <a:srgbClr val="92D050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Лист1!$D$1:$E$12</c:f>
              <c:strCache>
                <c:ptCount val="12"/>
                <c:pt idx="0">
                  <c:v>Січень </c:v>
                </c:pt>
                <c:pt idx="1">
                  <c:v>Січень-лютий</c:v>
                </c:pt>
                <c:pt idx="2">
                  <c:v>Січень-березен</c:v>
                </c:pt>
                <c:pt idx="3">
                  <c:v>Січень-квітень</c:v>
                </c:pt>
                <c:pt idx="4">
                  <c:v>Січень-травень</c:v>
                </c:pt>
                <c:pt idx="5">
                  <c:v>Січень-червень</c:v>
                </c:pt>
                <c:pt idx="6">
                  <c:v>Січень-листопад</c:v>
                </c:pt>
                <c:pt idx="7">
                  <c:v>Січень-серпень</c:v>
                </c:pt>
                <c:pt idx="8">
                  <c:v>Січень-вересень</c:v>
                </c:pt>
                <c:pt idx="9">
                  <c:v>Січень-жовтень</c:v>
                </c:pt>
                <c:pt idx="10">
                  <c:v>Січень-лютий</c:v>
                </c:pt>
                <c:pt idx="11">
                  <c:v>Січень-грудень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88.8</c:v>
                </c:pt>
                <c:pt idx="1">
                  <c:v>88.6</c:v>
                </c:pt>
                <c:pt idx="2">
                  <c:v>89.7</c:v>
                </c:pt>
                <c:pt idx="3">
                  <c:v>91.6</c:v>
                </c:pt>
                <c:pt idx="4">
                  <c:v>92.6</c:v>
                </c:pt>
                <c:pt idx="5">
                  <c:v>91.6</c:v>
                </c:pt>
                <c:pt idx="6">
                  <c:v>91.7</c:v>
                </c:pt>
                <c:pt idx="7">
                  <c:v>92.6</c:v>
                </c:pt>
                <c:pt idx="8">
                  <c:v>92.3</c:v>
                </c:pt>
                <c:pt idx="9">
                  <c:v>92.6</c:v>
                </c:pt>
                <c:pt idx="10">
                  <c:v>92.7</c:v>
                </c:pt>
                <c:pt idx="11">
                  <c:v>92.5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6FE-448F-8880-6B6F341D3418}"/>
            </c:ext>
          </c:extLst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rgbClr val="FF0000"/>
              </a:solidFill>
              <a:ln w="9525">
                <a:solidFill>
                  <a:srgbClr val="FF0000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Лист1!$D$1:$E$12</c:f>
              <c:strCache>
                <c:ptCount val="12"/>
                <c:pt idx="0">
                  <c:v>Січень </c:v>
                </c:pt>
                <c:pt idx="1">
                  <c:v>Січень-лютий</c:v>
                </c:pt>
                <c:pt idx="2">
                  <c:v>Січень-березен</c:v>
                </c:pt>
                <c:pt idx="3">
                  <c:v>Січень-квітень</c:v>
                </c:pt>
                <c:pt idx="4">
                  <c:v>Січень-травень</c:v>
                </c:pt>
                <c:pt idx="5">
                  <c:v>Січень-червень</c:v>
                </c:pt>
                <c:pt idx="6">
                  <c:v>Січень-листопад</c:v>
                </c:pt>
                <c:pt idx="7">
                  <c:v>Січень-серпень</c:v>
                </c:pt>
                <c:pt idx="8">
                  <c:v>Січень-вересень</c:v>
                </c:pt>
                <c:pt idx="9">
                  <c:v>Січень-жовтень</c:v>
                </c:pt>
                <c:pt idx="10">
                  <c:v>Січень-лютий</c:v>
                </c:pt>
                <c:pt idx="11">
                  <c:v>Січень-грудень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103.9</c:v>
                </c:pt>
                <c:pt idx="1">
                  <c:v>101.2</c:v>
                </c:pt>
                <c:pt idx="2">
                  <c:v>94.4</c:v>
                </c:pt>
                <c:pt idx="3">
                  <c:v>86.4</c:v>
                </c:pt>
                <c:pt idx="4">
                  <c:v>81.599999999999994</c:v>
                </c:pt>
                <c:pt idx="5">
                  <c:v>83.1</c:v>
                </c:pt>
                <c:pt idx="6">
                  <c:v>84.9</c:v>
                </c:pt>
                <c:pt idx="7">
                  <c:v>86</c:v>
                </c:pt>
                <c:pt idx="8">
                  <c:v>89.4</c:v>
                </c:pt>
                <c:pt idx="9">
                  <c:v>90.2</c:v>
                </c:pt>
                <c:pt idx="10">
                  <c:v>89.6</c:v>
                </c:pt>
                <c:pt idx="11">
                  <c:v>89.4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6FE-448F-8880-6B6F341D341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9234264"/>
        <c:axId val="399227208"/>
      </c:lineChart>
      <c:catAx>
        <c:axId val="399234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227208"/>
        <c:crosses val="autoZero"/>
        <c:auto val="1"/>
        <c:lblAlgn val="ctr"/>
        <c:lblOffset val="100"/>
        <c:noMultiLvlLbl val="0"/>
      </c:catAx>
      <c:valAx>
        <c:axId val="399227208"/>
        <c:scaling>
          <c:orientation val="minMax"/>
          <c:min val="7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234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CA47-CFE9-436C-A648-8E54FABA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ELLA12011982@outlook.com</cp:lastModifiedBy>
  <cp:revision>4</cp:revision>
  <dcterms:created xsi:type="dcterms:W3CDTF">2021-04-29T21:49:00Z</dcterms:created>
  <dcterms:modified xsi:type="dcterms:W3CDTF">2021-04-30T16:40:00Z</dcterms:modified>
</cp:coreProperties>
</file>