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E5" w:rsidRPr="004B07E5" w:rsidRDefault="004B07E5" w:rsidP="004B07E5">
      <w:pPr>
        <w:pStyle w:val="a3"/>
        <w:spacing w:line="240" w:lineRule="auto"/>
        <w:rPr>
          <w:b w:val="0"/>
          <w:szCs w:val="28"/>
          <w:lang w:val="uk-UA"/>
        </w:rPr>
      </w:pPr>
      <w:r w:rsidRPr="004B07E5">
        <w:rPr>
          <w:b w:val="0"/>
          <w:szCs w:val="28"/>
          <w:lang w:val="uk-UA"/>
        </w:rPr>
        <w:t>МІНІСТЕРСТВО ОСВІТИ І НАУКИ УКРАЇНИ</w:t>
      </w:r>
    </w:p>
    <w:p w:rsidR="004B07E5" w:rsidRPr="004B07E5" w:rsidRDefault="004B07E5" w:rsidP="004B07E5">
      <w:pPr>
        <w:pStyle w:val="a3"/>
        <w:spacing w:line="240" w:lineRule="auto"/>
        <w:rPr>
          <w:b w:val="0"/>
          <w:szCs w:val="28"/>
          <w:lang w:val="uk-UA"/>
        </w:rPr>
      </w:pPr>
      <w:r w:rsidRPr="004B07E5">
        <w:rPr>
          <w:b w:val="0"/>
          <w:szCs w:val="28"/>
          <w:lang w:val="uk-UA"/>
        </w:rPr>
        <w:t>ДЕРЖАВНИЙ ВИЩИЙ НАВЧАЛЬНИЙ ЗАКЛАД</w:t>
      </w:r>
    </w:p>
    <w:p w:rsidR="004B07E5" w:rsidRPr="004B07E5" w:rsidRDefault="004B07E5" w:rsidP="004B07E5">
      <w:pPr>
        <w:pStyle w:val="a3"/>
        <w:spacing w:line="240" w:lineRule="auto"/>
        <w:rPr>
          <w:b w:val="0"/>
          <w:szCs w:val="28"/>
          <w:lang w:val="uk-UA"/>
        </w:rPr>
      </w:pPr>
      <w:r w:rsidRPr="004B07E5">
        <w:rPr>
          <w:b w:val="0"/>
          <w:szCs w:val="28"/>
          <w:lang w:val="uk-UA"/>
        </w:rPr>
        <w:t>ДОНЕЦЬКИЙ НАЦІОНАЛЬНИЙ ТЕХНІЧНИЙ УНІВЕРСИТЕТ</w:t>
      </w:r>
    </w:p>
    <w:p w:rsidR="004B07E5" w:rsidRPr="004B07E5" w:rsidRDefault="004B07E5" w:rsidP="004B07E5">
      <w:pPr>
        <w:pStyle w:val="a3"/>
        <w:spacing w:line="240" w:lineRule="auto"/>
        <w:rPr>
          <w:b w:val="0"/>
          <w:szCs w:val="28"/>
          <w:lang w:val="uk-UA"/>
        </w:rPr>
      </w:pPr>
    </w:p>
    <w:p w:rsidR="004B07E5" w:rsidRPr="004B07E5" w:rsidRDefault="004B07E5" w:rsidP="004B07E5">
      <w:pPr>
        <w:pStyle w:val="a3"/>
        <w:spacing w:line="240" w:lineRule="auto"/>
        <w:rPr>
          <w:szCs w:val="28"/>
          <w:lang w:val="uk-UA"/>
        </w:rPr>
      </w:pPr>
      <w:r w:rsidRPr="004B07E5">
        <w:rPr>
          <w:szCs w:val="28"/>
          <w:lang w:val="uk-UA"/>
        </w:rPr>
        <w:t>Кафедра філософії</w:t>
      </w:r>
    </w:p>
    <w:p w:rsidR="004B07E5" w:rsidRPr="004B07E5" w:rsidRDefault="004B07E5" w:rsidP="004B07E5">
      <w:pPr>
        <w:pStyle w:val="a3"/>
        <w:spacing w:line="240" w:lineRule="auto"/>
        <w:rPr>
          <w:b w:val="0"/>
          <w:szCs w:val="28"/>
          <w:lang w:val="uk-UA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7E5">
        <w:rPr>
          <w:rFonts w:ascii="Times New Roman" w:hAnsi="Times New Roman" w:cs="Times New Roman"/>
          <w:b/>
          <w:sz w:val="28"/>
          <w:szCs w:val="28"/>
          <w:lang w:val="uk-UA"/>
        </w:rPr>
        <w:t>ПАКЕТ ЗАВДАНЬ</w:t>
      </w: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ЕКЗАМЕНУ </w:t>
      </w: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7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курсу </w:t>
      </w: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07E5">
        <w:rPr>
          <w:rFonts w:ascii="Times New Roman" w:hAnsi="Times New Roman" w:cs="Times New Roman"/>
          <w:b/>
          <w:sz w:val="28"/>
          <w:szCs w:val="28"/>
          <w:lang w:val="uk-UA"/>
        </w:rPr>
        <w:t>«ЛОГІКА»</w:t>
      </w: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  <w:r w:rsidRPr="004B07E5">
        <w:rPr>
          <w:rFonts w:ascii="Times New Roman" w:hAnsi="Times New Roman" w:cs="Times New Roman"/>
          <w:b/>
          <w:sz w:val="28"/>
          <w:szCs w:val="28"/>
          <w:lang w:val="az-Cyrl-AZ"/>
        </w:rPr>
        <w:t>для студентів</w:t>
      </w: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  <w:r w:rsidRPr="004B07E5">
        <w:rPr>
          <w:rFonts w:ascii="Times New Roman" w:hAnsi="Times New Roman" w:cs="Times New Roman"/>
          <w:b/>
          <w:sz w:val="28"/>
          <w:szCs w:val="28"/>
          <w:lang w:val="az-Cyrl-AZ"/>
        </w:rPr>
        <w:t xml:space="preserve">спеціальності філософія </w:t>
      </w: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  <w:r w:rsidRPr="004B07E5">
        <w:rPr>
          <w:rFonts w:ascii="Times New Roman" w:hAnsi="Times New Roman" w:cs="Times New Roman"/>
          <w:b/>
          <w:sz w:val="28"/>
          <w:szCs w:val="28"/>
          <w:lang w:val="az-Cyrl-AZ"/>
        </w:rPr>
        <w:t>спеціалізація релігієзнавство</w:t>
      </w: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tbl>
      <w:tblPr>
        <w:tblW w:w="0" w:type="auto"/>
        <w:tblLook w:val="0000"/>
      </w:tblPr>
      <w:tblGrid>
        <w:gridCol w:w="6228"/>
        <w:gridCol w:w="3342"/>
      </w:tblGrid>
      <w:tr w:rsidR="004B07E5" w:rsidRPr="004B07E5" w:rsidTr="002D25C8">
        <w:trPr>
          <w:trHeight w:val="3336"/>
        </w:trPr>
        <w:tc>
          <w:tcPr>
            <w:tcW w:w="6228" w:type="dxa"/>
          </w:tcPr>
          <w:p w:rsidR="004B07E5" w:rsidRPr="004B07E5" w:rsidRDefault="004B07E5" w:rsidP="004B07E5">
            <w:pPr>
              <w:pStyle w:val="11"/>
              <w:autoSpaceDE w:val="0"/>
              <w:autoSpaceDN w:val="0"/>
              <w:ind w:firstLine="720"/>
              <w:rPr>
                <w:b/>
                <w:bCs/>
                <w:caps/>
                <w:szCs w:val="28"/>
                <w:lang w:val="uk-UA"/>
              </w:rPr>
            </w:pPr>
            <w:r w:rsidRPr="004B07E5">
              <w:rPr>
                <w:b/>
                <w:bCs/>
                <w:caps/>
                <w:szCs w:val="28"/>
                <w:lang w:val="uk-UA"/>
              </w:rPr>
              <w:t>розглянуто</w:t>
            </w: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</w:t>
            </w: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кафедри «Філософія»</w:t>
            </w: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__ від «_____» «____________» 20__ р.</w:t>
            </w: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2" w:type="dxa"/>
          </w:tcPr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7E5" w:rsidRPr="004B07E5" w:rsidRDefault="004B07E5" w:rsidP="004B07E5">
            <w:pPr>
              <w:tabs>
                <w:tab w:val="left" w:pos="975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E5" w:rsidRPr="004B07E5" w:rsidTr="002D25C8">
        <w:trPr>
          <w:trHeight w:val="190"/>
        </w:trPr>
        <w:tc>
          <w:tcPr>
            <w:tcW w:w="6228" w:type="dxa"/>
          </w:tcPr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2" w:type="dxa"/>
          </w:tcPr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E5" w:rsidRPr="004B07E5" w:rsidTr="002D25C8">
        <w:trPr>
          <w:trHeight w:val="1314"/>
        </w:trPr>
        <w:tc>
          <w:tcPr>
            <w:tcW w:w="6228" w:type="dxa"/>
          </w:tcPr>
          <w:p w:rsidR="004B07E5" w:rsidRPr="004B07E5" w:rsidRDefault="004B07E5" w:rsidP="004B07E5">
            <w:pPr>
              <w:pStyle w:val="11"/>
              <w:autoSpaceDE w:val="0"/>
              <w:autoSpaceDN w:val="0"/>
              <w:ind w:firstLine="720"/>
              <w:rPr>
                <w:b/>
                <w:caps/>
                <w:szCs w:val="28"/>
                <w:lang w:val="uk-UA"/>
              </w:rPr>
            </w:pPr>
            <w:r w:rsidRPr="004B07E5">
              <w:rPr>
                <w:b/>
                <w:caps/>
                <w:szCs w:val="28"/>
                <w:lang w:val="uk-UA"/>
              </w:rPr>
              <w:t>укладач</w:t>
            </w: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к.філос.н</w:t>
            </w:r>
            <w:proofErr w:type="spellEnd"/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доцент</w:t>
            </w:r>
          </w:p>
          <w:p w:rsid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І.В. Папаяні </w:t>
            </w:r>
          </w:p>
          <w:p w:rsidR="00D6765D" w:rsidRPr="004B07E5" w:rsidRDefault="00D6765D" w:rsidP="00D6765D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к.філос.н</w:t>
            </w:r>
            <w:proofErr w:type="spellEnd"/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доцент</w:t>
            </w:r>
          </w:p>
          <w:p w:rsidR="00D6765D" w:rsidRPr="00D6765D" w:rsidRDefault="00D6765D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А.В. Гіжа</w:t>
            </w:r>
          </w:p>
          <w:p w:rsidR="004B07E5" w:rsidRPr="004B07E5" w:rsidRDefault="004B07E5" w:rsidP="004B07E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0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</w:tc>
        <w:tc>
          <w:tcPr>
            <w:tcW w:w="3342" w:type="dxa"/>
          </w:tcPr>
          <w:p w:rsidR="004B07E5" w:rsidRPr="004B07E5" w:rsidRDefault="004B07E5" w:rsidP="004B07E5">
            <w:pPr>
              <w:pStyle w:val="11"/>
              <w:autoSpaceDE w:val="0"/>
              <w:autoSpaceDN w:val="0"/>
              <w:ind w:firstLine="720"/>
              <w:rPr>
                <w:szCs w:val="28"/>
                <w:lang w:val="uk-UA"/>
              </w:rPr>
            </w:pPr>
          </w:p>
        </w:tc>
      </w:tr>
    </w:tbl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4B07E5" w:rsidRPr="004B07E5" w:rsidRDefault="00513309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  <w:sectPr w:rsidR="004B07E5" w:rsidRPr="004B07E5" w:rsidSect="004B07E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13309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8.35pt;margin-top:14.45pt;width:66pt;height:54pt;z-index:251660288" stroked="f"/>
        </w:pict>
      </w:r>
      <w:r w:rsidR="00D6765D">
        <w:rPr>
          <w:rFonts w:ascii="Times New Roman" w:hAnsi="Times New Roman" w:cs="Times New Roman"/>
          <w:b/>
          <w:sz w:val="28"/>
          <w:szCs w:val="28"/>
          <w:lang w:val="az-Cyrl-AZ"/>
        </w:rPr>
        <w:t>Донецьк, 2013</w:t>
      </w:r>
    </w:p>
    <w:p w:rsidR="00D6765D" w:rsidRDefault="00D6792A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Традиційна</w:t>
      </w:r>
      <w:r w:rsidR="00D67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лог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D67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</w:t>
      </w:r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Історичний розвиток логіки як науки.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Предмет і значення логіки.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Мислення: поняття, зміст і форма, істинність і формальна правильність.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Знак: поняття, значення (</w:t>
      </w:r>
      <w:proofErr w:type="spellStart"/>
      <w:r w:rsidRPr="00353E95">
        <w:rPr>
          <w:sz w:val="28"/>
          <w:szCs w:val="28"/>
          <w:lang w:val="uk-UA"/>
        </w:rPr>
        <w:t>екстенсіонал</w:t>
      </w:r>
      <w:proofErr w:type="spellEnd"/>
      <w:r w:rsidRPr="00353E95">
        <w:rPr>
          <w:sz w:val="28"/>
          <w:szCs w:val="28"/>
          <w:lang w:val="uk-UA"/>
        </w:rPr>
        <w:t>), смисл (</w:t>
      </w:r>
      <w:proofErr w:type="spellStart"/>
      <w:r w:rsidRPr="00353E95">
        <w:rPr>
          <w:sz w:val="28"/>
          <w:szCs w:val="28"/>
          <w:lang w:val="uk-UA"/>
        </w:rPr>
        <w:t>інтенсіонал</w:t>
      </w:r>
      <w:proofErr w:type="spellEnd"/>
      <w:r w:rsidRPr="00353E95">
        <w:rPr>
          <w:sz w:val="28"/>
          <w:szCs w:val="28"/>
          <w:lang w:val="uk-UA"/>
        </w:rPr>
        <w:t>) і види.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 w:eastAsia="uk-UA"/>
        </w:rPr>
        <w:t>Ім’я: поняття, значення (денотат), смисл (концепт) і види.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 xml:space="preserve">Дескриптивні терміни: імена предметів, </w:t>
      </w:r>
      <w:proofErr w:type="spellStart"/>
      <w:r w:rsidRPr="00353E95">
        <w:rPr>
          <w:sz w:val="28"/>
          <w:szCs w:val="28"/>
          <w:lang w:val="uk-UA"/>
        </w:rPr>
        <w:t>предикатори</w:t>
      </w:r>
      <w:proofErr w:type="spellEnd"/>
      <w:r w:rsidRPr="00353E95">
        <w:rPr>
          <w:sz w:val="28"/>
          <w:szCs w:val="28"/>
          <w:lang w:val="uk-UA"/>
        </w:rPr>
        <w:t>, функціональні зн</w:t>
      </w:r>
      <w:r w:rsidRPr="00353E95">
        <w:rPr>
          <w:sz w:val="28"/>
          <w:szCs w:val="28"/>
          <w:lang w:val="uk-UA"/>
        </w:rPr>
        <w:t>а</w:t>
      </w:r>
      <w:r w:rsidRPr="00353E95">
        <w:rPr>
          <w:sz w:val="28"/>
          <w:szCs w:val="28"/>
          <w:lang w:val="uk-UA"/>
        </w:rPr>
        <w:t>ки.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Логічні терміни в мові логіки.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 xml:space="preserve">Поняття: визначення, </w:t>
      </w:r>
      <w:r>
        <w:rPr>
          <w:sz w:val="28"/>
          <w:szCs w:val="28"/>
          <w:lang w:val="uk-UA"/>
        </w:rPr>
        <w:t xml:space="preserve">мовні </w:t>
      </w:r>
      <w:r w:rsidRPr="00353E95">
        <w:rPr>
          <w:sz w:val="28"/>
          <w:szCs w:val="28"/>
          <w:lang w:val="uk-UA"/>
        </w:rPr>
        <w:t xml:space="preserve">форми вираження і </w:t>
      </w:r>
      <w:r>
        <w:rPr>
          <w:sz w:val="28"/>
          <w:szCs w:val="28"/>
          <w:lang w:val="uk-UA"/>
        </w:rPr>
        <w:t xml:space="preserve">логічні </w:t>
      </w:r>
      <w:r w:rsidRPr="00353E95">
        <w:rPr>
          <w:sz w:val="28"/>
          <w:szCs w:val="28"/>
          <w:lang w:val="uk-UA"/>
        </w:rPr>
        <w:t>прийоми форм</w:t>
      </w:r>
      <w:r w:rsidRPr="00353E95">
        <w:rPr>
          <w:sz w:val="28"/>
          <w:szCs w:val="28"/>
          <w:lang w:val="uk-UA"/>
        </w:rPr>
        <w:t>у</w:t>
      </w:r>
      <w:r w:rsidRPr="00353E95">
        <w:rPr>
          <w:sz w:val="28"/>
          <w:szCs w:val="28"/>
          <w:lang w:val="uk-UA"/>
        </w:rPr>
        <w:t>вання.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Структура поняття: зміст і обсяг. Стру</w:t>
      </w:r>
      <w:r w:rsidRPr="00353E95">
        <w:rPr>
          <w:sz w:val="28"/>
          <w:szCs w:val="28"/>
          <w:lang w:val="uk-UA"/>
        </w:rPr>
        <w:t>к</w:t>
      </w:r>
      <w:r w:rsidRPr="00353E95">
        <w:rPr>
          <w:sz w:val="28"/>
          <w:szCs w:val="28"/>
          <w:lang w:val="uk-UA"/>
        </w:rPr>
        <w:t>турний закон поняття.</w:t>
      </w:r>
    </w:p>
    <w:p w:rsidR="00D6765D" w:rsidRPr="00353E95" w:rsidRDefault="00D6792A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D6792A">
        <w:rPr>
          <w:sz w:val="28"/>
          <w:szCs w:val="28"/>
          <w:lang w:val="uk-UA"/>
        </w:rPr>
        <w:t xml:space="preserve">Порівнянні </w:t>
      </w:r>
      <w:r w:rsidR="00D6765D" w:rsidRPr="00353E95">
        <w:rPr>
          <w:sz w:val="28"/>
          <w:szCs w:val="28"/>
          <w:lang w:val="uk-UA"/>
        </w:rPr>
        <w:t xml:space="preserve">поняття та </w:t>
      </w:r>
      <w:r w:rsidR="00D6765D">
        <w:rPr>
          <w:sz w:val="28"/>
          <w:szCs w:val="28"/>
          <w:lang w:val="uk-UA"/>
        </w:rPr>
        <w:t xml:space="preserve">види </w:t>
      </w:r>
      <w:r w:rsidR="00D6765D" w:rsidRPr="00353E95">
        <w:rPr>
          <w:sz w:val="28"/>
          <w:szCs w:val="28"/>
          <w:lang w:val="uk-UA"/>
        </w:rPr>
        <w:t>відношен</w:t>
      </w:r>
      <w:r w:rsidR="00D6765D">
        <w:rPr>
          <w:sz w:val="28"/>
          <w:szCs w:val="28"/>
          <w:lang w:val="uk-UA"/>
        </w:rPr>
        <w:t>ь</w:t>
      </w:r>
      <w:r w:rsidR="00D6765D" w:rsidRPr="00353E95">
        <w:rPr>
          <w:sz w:val="28"/>
          <w:szCs w:val="28"/>
          <w:lang w:val="uk-UA"/>
        </w:rPr>
        <w:t xml:space="preserve"> між ними.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Логічні дії над поняттями за змістом.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Явні визначення понять та логічні правила визначення.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Неявні визначення понять та логічні правила визначення.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Логічні дії над поняттями за обсягом.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Поділ понять</w:t>
      </w:r>
      <w:r>
        <w:rPr>
          <w:sz w:val="28"/>
          <w:szCs w:val="28"/>
          <w:lang w:val="uk-UA"/>
        </w:rPr>
        <w:t>, його види</w:t>
      </w:r>
      <w:r w:rsidRPr="00353E95">
        <w:rPr>
          <w:sz w:val="28"/>
          <w:szCs w:val="28"/>
          <w:lang w:val="uk-UA"/>
        </w:rPr>
        <w:t xml:space="preserve"> та правила</w:t>
      </w:r>
      <w:r>
        <w:rPr>
          <w:sz w:val="28"/>
          <w:szCs w:val="28"/>
          <w:lang w:val="uk-UA"/>
        </w:rPr>
        <w:t>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Логічні дії над поняттями за змістом і обсягом.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Визначення і структура судження. Судження і речення.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 xml:space="preserve">Прості судження за якістю і кількістю та </w:t>
      </w:r>
      <w:proofErr w:type="spellStart"/>
      <w:r w:rsidRPr="00353E95">
        <w:rPr>
          <w:sz w:val="28"/>
          <w:szCs w:val="28"/>
          <w:lang w:val="uk-UA"/>
        </w:rPr>
        <w:t>розподіленість</w:t>
      </w:r>
      <w:proofErr w:type="spellEnd"/>
      <w:r w:rsidRPr="00353E95">
        <w:rPr>
          <w:sz w:val="28"/>
          <w:szCs w:val="28"/>
          <w:lang w:val="uk-UA"/>
        </w:rPr>
        <w:t xml:space="preserve"> термінів у них.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Види складних суджень: безумовні та умовні.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Структурні закони складних суджень.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Відношення між видами складних суджень.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Види модальних</w:t>
      </w:r>
      <w:r w:rsidRPr="00353E95">
        <w:rPr>
          <w:sz w:val="28"/>
          <w:szCs w:val="28"/>
          <w:lang w:val="uk-UA"/>
        </w:rPr>
        <w:t xml:space="preserve"> суджен</w:t>
      </w:r>
      <w:r>
        <w:rPr>
          <w:sz w:val="28"/>
          <w:szCs w:val="28"/>
          <w:lang w:val="uk-UA"/>
        </w:rPr>
        <w:t>ь, їх загальна характеристика</w:t>
      </w:r>
      <w:r w:rsidRPr="00353E95">
        <w:rPr>
          <w:sz w:val="28"/>
          <w:szCs w:val="28"/>
          <w:lang w:val="uk-UA"/>
        </w:rPr>
        <w:t>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Визначення і структура умовиводу.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Види умовиводів, їх визначення.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Дедуктивний умовивід. Простий категоричний силогізм.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Види простого категоричного силогізму: фігури і модуси.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Індуктивні умовиводи: визначення та їх види.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Об’єднаний метод подібності і відмінності.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 xml:space="preserve">Метод </w:t>
      </w:r>
      <w:r w:rsidR="00D6792A" w:rsidRPr="00353E95">
        <w:rPr>
          <w:sz w:val="28"/>
          <w:szCs w:val="28"/>
          <w:lang w:val="uk-UA"/>
        </w:rPr>
        <w:t>супутніх</w:t>
      </w:r>
      <w:r w:rsidRPr="00353E95">
        <w:rPr>
          <w:sz w:val="28"/>
          <w:szCs w:val="28"/>
          <w:lang w:val="uk-UA"/>
        </w:rPr>
        <w:t xml:space="preserve"> змін.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Метод залишків.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proofErr w:type="spellStart"/>
      <w:r w:rsidRPr="00353E95">
        <w:rPr>
          <w:sz w:val="28"/>
          <w:szCs w:val="28"/>
          <w:lang w:val="uk-UA"/>
        </w:rPr>
        <w:t>Традуктивні</w:t>
      </w:r>
      <w:proofErr w:type="spellEnd"/>
      <w:r w:rsidRPr="00353E95">
        <w:rPr>
          <w:sz w:val="28"/>
          <w:szCs w:val="28"/>
          <w:lang w:val="uk-UA"/>
        </w:rPr>
        <w:t xml:space="preserve"> умовиводи: аналогії за якістю та аналогії за кількістю.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proofErr w:type="spellStart"/>
      <w:r w:rsidRPr="00353E95">
        <w:rPr>
          <w:sz w:val="28"/>
          <w:szCs w:val="28"/>
          <w:lang w:val="uk-UA"/>
        </w:rPr>
        <w:t>Традуктивні</w:t>
      </w:r>
      <w:proofErr w:type="spellEnd"/>
      <w:r w:rsidRPr="00353E95">
        <w:rPr>
          <w:sz w:val="28"/>
          <w:szCs w:val="28"/>
          <w:lang w:val="uk-UA"/>
        </w:rPr>
        <w:t xml:space="preserve"> умовиводи відношення: аналогії простого відношення, анал</w:t>
      </w:r>
      <w:r w:rsidRPr="00353E95">
        <w:rPr>
          <w:sz w:val="28"/>
          <w:szCs w:val="28"/>
          <w:lang w:val="uk-UA"/>
        </w:rPr>
        <w:t>о</w:t>
      </w:r>
      <w:r w:rsidRPr="00353E95">
        <w:rPr>
          <w:sz w:val="28"/>
          <w:szCs w:val="28"/>
          <w:lang w:val="uk-UA"/>
        </w:rPr>
        <w:t>гії ступеня відношення, аналогії умовної залежності.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proofErr w:type="spellStart"/>
      <w:r w:rsidRPr="00353E95">
        <w:rPr>
          <w:sz w:val="28"/>
          <w:szCs w:val="28"/>
          <w:lang w:val="uk-UA"/>
        </w:rPr>
        <w:t>Традуктивні</w:t>
      </w:r>
      <w:proofErr w:type="spellEnd"/>
      <w:r w:rsidRPr="00353E95">
        <w:rPr>
          <w:sz w:val="28"/>
          <w:szCs w:val="28"/>
          <w:lang w:val="uk-UA"/>
        </w:rPr>
        <w:t xml:space="preserve"> умовиводи за характером вивідного знання: строга, нестр</w:t>
      </w:r>
      <w:r w:rsidRPr="00353E95">
        <w:rPr>
          <w:sz w:val="28"/>
          <w:szCs w:val="28"/>
          <w:lang w:val="uk-UA"/>
        </w:rPr>
        <w:t>о</w:t>
      </w:r>
      <w:r w:rsidRPr="00353E95">
        <w:rPr>
          <w:sz w:val="28"/>
          <w:szCs w:val="28"/>
          <w:lang w:val="uk-UA"/>
        </w:rPr>
        <w:t>га та помилкова аналогії.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Визначення і структура доведення.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Пряме доведення.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Непряме доведення.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Правила доведення.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142"/>
        </w:tabs>
        <w:spacing w:after="0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Помилки в процесі доведення.</w:t>
      </w:r>
    </w:p>
    <w:p w:rsidR="00D6765D" w:rsidRPr="00353E95" w:rsidRDefault="00D6765D" w:rsidP="00D6765D">
      <w:pPr>
        <w:pStyle w:val="a8"/>
        <w:numPr>
          <w:ilvl w:val="0"/>
          <w:numId w:val="41"/>
        </w:numPr>
        <w:tabs>
          <w:tab w:val="clear" w:pos="786"/>
          <w:tab w:val="num" w:pos="-2700"/>
        </w:tabs>
        <w:spacing w:after="0" w:line="480" w:lineRule="auto"/>
        <w:ind w:left="540" w:hanging="540"/>
        <w:jc w:val="both"/>
        <w:rPr>
          <w:sz w:val="28"/>
          <w:szCs w:val="28"/>
          <w:lang w:val="uk-UA" w:eastAsia="uk-UA"/>
        </w:rPr>
      </w:pPr>
      <w:r w:rsidRPr="00353E95">
        <w:rPr>
          <w:sz w:val="28"/>
          <w:szCs w:val="28"/>
          <w:lang w:val="uk-UA"/>
        </w:rPr>
        <w:t>Спростування: визначення та види.</w:t>
      </w:r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6765D" w:rsidRDefault="00D6792A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Класична</w:t>
      </w:r>
      <w:r w:rsidR="00D67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лог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="00D67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ка</w:t>
      </w:r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((А</w:t>
      </w:r>
      <w:r w:rsidRPr="00D6765D">
        <w:rPr>
          <w:rFonts w:ascii="Times New Roman" w:eastAsia="Times New Roman" w:hAnsi="Lucida Sans Unicode" w:cs="Times New Roman"/>
          <w:b/>
          <w:bCs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~А) →~В.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Все эти загадки неразрешимы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pm, I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├ I sp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С)) → (~В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~С).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Ни один профессор не невежественен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O pm, I SM├ O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((~А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А) → 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~В)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pStyle w:val="2"/>
        <w:rPr>
          <w:rFonts w:ascii="Times New Roman" w:hAnsi="Times New Roman" w:cs="Times New Roman"/>
          <w:b w:val="0"/>
          <w:bCs w:val="0"/>
          <w:szCs w:val="28"/>
        </w:rPr>
      </w:pPr>
      <w:r w:rsidRPr="00D6765D">
        <w:rPr>
          <w:rFonts w:ascii="Times New Roman" w:hAnsi="Times New Roman" w:cs="Times New Roman"/>
          <w:b w:val="0"/>
          <w:bCs w:val="0"/>
          <w:szCs w:val="28"/>
        </w:rPr>
        <w:t>Ни один старый еврей не толстый мельник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pStyle w:val="1"/>
        <w:rPr>
          <w:rFonts w:ascii="Times New Roman" w:hAnsi="Times New Roman" w:cs="Times New Roman"/>
          <w:b w:val="0"/>
          <w:bCs w:val="0"/>
          <w:szCs w:val="28"/>
        </w:rPr>
      </w:pPr>
      <w:r w:rsidRPr="00D6765D">
        <w:rPr>
          <w:rFonts w:ascii="Times New Roman" w:hAnsi="Times New Roman" w:cs="Times New Roman"/>
          <w:b w:val="0"/>
          <w:bCs w:val="0"/>
          <w:szCs w:val="28"/>
        </w:rPr>
        <w:t>E mp, I ms├ O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(~А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В)) → (~В → А)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Некоторые старики не щедры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, I sp ├ A pm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((~В → ~А)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С) → (В → С)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Некоторые стихи оригинальны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A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 pm ├ E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proofErr w:type="spellEnd"/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(~(А →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⇆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(~С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Ни одно толстое создание не бегает хорошо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ms, O mp ├ O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(~В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Ни один </w:t>
      </w:r>
      <w:proofErr w:type="gramStart"/>
      <w:r w:rsidRPr="00D6765D">
        <w:rPr>
          <w:rFonts w:ascii="Times New Roman" w:eastAsia="Times New Roman" w:hAnsi="Times New Roman" w:cs="Times New Roman"/>
          <w:sz w:val="28"/>
          <w:szCs w:val="28"/>
        </w:rPr>
        <w:t>скряга</w:t>
      </w:r>
      <w:proofErr w:type="gramEnd"/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не щедр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E mp, O ms ├ O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(~(А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А) → ~В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Некоторые сны ужасны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E mp, I ms ├ I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(А → С)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(~В → А) → ~С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Ни один император не дантист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sp ├ O pm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((~С →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А) → (С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Ни одному профессору нельзя отказать в уме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pm, I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├ I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((~А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В)) → ~ В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Ни один вор не честен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, E pm ├ I ms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((А → С)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(В → ~А)) → (В → ~С)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Ни одна оригинальная работа не пишется по заказу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ms, I mp ├ O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proofErr w:type="spellEnd"/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((~А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(~А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~В)) → 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Некоторые невежественные люди тщеславны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E pm, A ms ├ I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((В → С)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(~А → В)) → 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С)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Многие купцы щедры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pm, E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├ E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((~А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⇆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~В) → 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~В)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Многие гончие бегают хорошо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ps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, I pm ├ O ms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(~(А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А) → (В → ~С)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Ни один старый </w:t>
      </w:r>
      <w:proofErr w:type="gramStart"/>
      <w:r w:rsidRPr="00D6765D">
        <w:rPr>
          <w:rFonts w:ascii="Times New Roman" w:eastAsia="Times New Roman" w:hAnsi="Times New Roman" w:cs="Times New Roman"/>
          <w:sz w:val="28"/>
          <w:szCs w:val="28"/>
        </w:rPr>
        <w:t>скряга</w:t>
      </w:r>
      <w:proofErr w:type="gramEnd"/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не весел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, I sp ├ O pm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((А → ~В)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(~А → С)) → А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Некоторые свиньи дикие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A mp, O ms├ I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⊻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А) → (~В → А)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Мука пригодна для пищи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mp, O Ms├ E sp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Построить таблицу истинности формулы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((А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~В)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⋀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 → (~А </w:t>
      </w:r>
      <w:r w:rsidRPr="00D6765D">
        <w:rPr>
          <w:rFonts w:ascii="Lucida Sans Unicode" w:eastAsia="Times New Roman" w:hAnsi="Lucida Sans Unicode" w:cs="Times New Roman"/>
          <w:sz w:val="28"/>
          <w:szCs w:val="28"/>
        </w:rPr>
        <w:t>⋁</w:t>
      </w:r>
      <w:r w:rsidRPr="00D6765D">
        <w:rPr>
          <w:rFonts w:ascii="Times New Roman" w:eastAsia="Times New Roman" w:hAnsi="Times New Roman" w:cs="Times New Roman"/>
          <w:sz w:val="28"/>
          <w:szCs w:val="28"/>
        </w:rPr>
        <w:t xml:space="preserve"> В)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Сделать непосредственное умозаключение:</w:t>
      </w:r>
    </w:p>
    <w:p w:rsidR="00D6765D" w:rsidRPr="00D6765D" w:rsidRDefault="00D6765D" w:rsidP="00D6765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Нет ни одной свиньи, которая не была бы жирной</w:t>
      </w:r>
    </w:p>
    <w:p w:rsidR="00D6765D" w:rsidRPr="00D6765D" w:rsidRDefault="00D6765D" w:rsidP="00D6765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65D">
        <w:rPr>
          <w:rFonts w:ascii="Times New Roman" w:eastAsia="Times New Roman" w:hAnsi="Times New Roman" w:cs="Times New Roman"/>
          <w:sz w:val="28"/>
          <w:szCs w:val="28"/>
        </w:rPr>
        <w:t>Проверить силлогизм:</w:t>
      </w:r>
    </w:p>
    <w:p w:rsidR="00D6765D" w:rsidRPr="00D6765D" w:rsidRDefault="00D6765D" w:rsidP="00D6765D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sm</w:t>
      </w:r>
      <w:proofErr w:type="spellEnd"/>
      <w:r w:rsidRPr="00D6765D">
        <w:rPr>
          <w:rFonts w:ascii="Times New Roman" w:eastAsia="Times New Roman" w:hAnsi="Times New Roman" w:cs="Times New Roman"/>
          <w:sz w:val="28"/>
          <w:szCs w:val="28"/>
          <w:lang w:val="en-US"/>
        </w:rPr>
        <w:t>, I sp ├ O pm</w:t>
      </w:r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Неклассическая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логика</w:t>
      </w:r>
      <w:proofErr w:type="spellEnd"/>
    </w:p>
    <w:p w:rsidR="00D6765D" w:rsidRDefault="00D6765D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B07E5" w:rsidRDefault="004B07E5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07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ПЕРЕЛІК ЗАПИТАНЬ </w:t>
      </w:r>
      <w:proofErr w:type="gramStart"/>
      <w:r w:rsidRPr="004B07E5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4B07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12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КОНТРОЛЮ </w:t>
      </w:r>
    </w:p>
    <w:p w:rsidR="009012F4" w:rsidRPr="009012F4" w:rsidRDefault="009012F4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0C27" w:rsidRPr="009012F4" w:rsidRDefault="00D50C27" w:rsidP="00D50C27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>Місце сучасної логіки в системі природничо-наукового та гуманітарного знання.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Предмет НЛ та її відмінності від традиційної логіки.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Історія формування НЛ.</w:t>
      </w:r>
    </w:p>
    <w:p w:rsidR="00D50C27" w:rsidRPr="009012F4" w:rsidRDefault="00D50C27" w:rsidP="00D50C27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>Логіка як формальний метод аналітичної філософії.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Напрями розвитку НЛ.</w:t>
      </w:r>
    </w:p>
    <w:p w:rsidR="00D50C27" w:rsidRPr="009012F4" w:rsidRDefault="00D50C27" w:rsidP="00D50C27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>Причини виникнення некласичних логік.</w:t>
      </w:r>
    </w:p>
    <w:p w:rsidR="00D50C27" w:rsidRPr="009012F4" w:rsidRDefault="00D50C27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Парадокси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слідування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імплікації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парадоксів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парадоксів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К.Льюїс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, А.Андерсен,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Н.Белнап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А.Аккерман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>)</w:t>
      </w:r>
    </w:p>
    <w:p w:rsidR="00D50C27" w:rsidRPr="009012F4" w:rsidRDefault="00D50C27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Конструктивізм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інтуїціонізм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proofErr w:type="gramStart"/>
      <w:r w:rsidRPr="009012F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012F4">
        <w:rPr>
          <w:rFonts w:ascii="Times New Roman" w:hAnsi="Times New Roman" w:cs="Times New Roman"/>
          <w:sz w:val="28"/>
          <w:szCs w:val="28"/>
        </w:rPr>
        <w:t>ідницьких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F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9012F4">
        <w:rPr>
          <w:rFonts w:ascii="Times New Roman" w:hAnsi="Times New Roman" w:cs="Times New Roman"/>
          <w:sz w:val="28"/>
          <w:szCs w:val="28"/>
        </w:rPr>
        <w:t>.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Трьохзначна логіка Я.</w:t>
      </w:r>
      <w:proofErr w:type="spellStart"/>
      <w:r w:rsidRPr="009012F4">
        <w:rPr>
          <w:rFonts w:ascii="Times New Roman" w:hAnsi="Times New Roman" w:cs="Times New Roman"/>
          <w:sz w:val="28"/>
          <w:szCs w:val="28"/>
          <w:lang w:val="uk-UA"/>
        </w:rPr>
        <w:t>Лукасевича</w:t>
      </w:r>
      <w:proofErr w:type="spellEnd"/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Таблиця істинності в  3-хзначній логіці Я.</w:t>
      </w:r>
      <w:proofErr w:type="spellStart"/>
      <w:r w:rsidRPr="009012F4">
        <w:rPr>
          <w:rFonts w:ascii="Times New Roman" w:hAnsi="Times New Roman" w:cs="Times New Roman"/>
          <w:sz w:val="28"/>
          <w:szCs w:val="28"/>
          <w:lang w:val="uk-UA"/>
        </w:rPr>
        <w:t>Лукасевича</w:t>
      </w:r>
      <w:proofErr w:type="spellEnd"/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Чотирьохзначна логіка Я.</w:t>
      </w:r>
      <w:proofErr w:type="spellStart"/>
      <w:r w:rsidRPr="009012F4">
        <w:rPr>
          <w:rFonts w:ascii="Times New Roman" w:hAnsi="Times New Roman" w:cs="Times New Roman"/>
          <w:sz w:val="28"/>
          <w:szCs w:val="28"/>
          <w:lang w:val="uk-UA"/>
        </w:rPr>
        <w:t>Лукасевича</w:t>
      </w:r>
      <w:proofErr w:type="spellEnd"/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Трьохзначна логіка Д.</w:t>
      </w:r>
      <w:proofErr w:type="spellStart"/>
      <w:r w:rsidRPr="009012F4">
        <w:rPr>
          <w:rFonts w:ascii="Times New Roman" w:hAnsi="Times New Roman" w:cs="Times New Roman"/>
          <w:sz w:val="28"/>
          <w:szCs w:val="28"/>
          <w:lang w:val="uk-UA"/>
        </w:rPr>
        <w:t>Бочвара</w:t>
      </w:r>
      <w:proofErr w:type="spellEnd"/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Система строгої імплікації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Модальна логіка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Синтаксис модальної логіки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Семантика модальної логіки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Мова атлетичної логіки висловлювань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Визначення формули в атлетичній логіці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Основні атлетичні модальності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>Теорія «можливих світів» в світлі атлетичної логіки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 xml:space="preserve"> Темпоральна логіка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 xml:space="preserve"> Мова темпоральної логіки висловлювань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 xml:space="preserve"> Темпоральна логіка і теорія «можливих світів»</w:t>
      </w:r>
    </w:p>
    <w:p w:rsidR="00A57ACB" w:rsidRPr="009012F4" w:rsidRDefault="00A57ACB" w:rsidP="00A57AC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12F4">
        <w:rPr>
          <w:rFonts w:ascii="Times New Roman" w:hAnsi="Times New Roman" w:cs="Times New Roman"/>
          <w:sz w:val="28"/>
          <w:szCs w:val="28"/>
          <w:lang w:val="uk-UA"/>
        </w:rPr>
        <w:t>Деонтична</w:t>
      </w:r>
      <w:proofErr w:type="spellEnd"/>
      <w:r w:rsidRPr="009012F4">
        <w:rPr>
          <w:rFonts w:ascii="Times New Roman" w:hAnsi="Times New Roman" w:cs="Times New Roman"/>
          <w:sz w:val="28"/>
          <w:szCs w:val="28"/>
          <w:lang w:val="uk-UA"/>
        </w:rPr>
        <w:t xml:space="preserve"> логіка</w:t>
      </w:r>
    </w:p>
    <w:p w:rsidR="00D50C27" w:rsidRPr="009012F4" w:rsidRDefault="00A57ACB" w:rsidP="00D50C2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F4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</w:t>
      </w:r>
      <w:proofErr w:type="spellStart"/>
      <w:r w:rsidRPr="009012F4">
        <w:rPr>
          <w:rFonts w:ascii="Times New Roman" w:hAnsi="Times New Roman" w:cs="Times New Roman"/>
          <w:sz w:val="28"/>
          <w:szCs w:val="28"/>
          <w:lang w:val="uk-UA"/>
        </w:rPr>
        <w:t>деонтичних</w:t>
      </w:r>
      <w:proofErr w:type="spellEnd"/>
      <w:r w:rsidRPr="009012F4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висловлювань</w:t>
      </w:r>
    </w:p>
    <w:p w:rsidR="00D50C27" w:rsidRPr="009012F4" w:rsidRDefault="00D50C27" w:rsidP="00D50C2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2F4">
        <w:rPr>
          <w:rFonts w:ascii="Times New Roman" w:hAnsi="Times New Roman" w:cs="Times New Roman"/>
          <w:sz w:val="28"/>
          <w:szCs w:val="28"/>
        </w:rPr>
        <w:t>Часова логіка.</w:t>
      </w:r>
    </w:p>
    <w:p w:rsidR="00D50C27" w:rsidRPr="009012F4" w:rsidRDefault="00D50C27" w:rsidP="00D50C27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>Семантика часової логіки:м особливості побудови: «змішування часу».</w:t>
      </w:r>
    </w:p>
    <w:p w:rsidR="00D50C27" w:rsidRPr="009012F4" w:rsidRDefault="00D50C27" w:rsidP="00D50C27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>Предметна галузь дослідження логіки діяльності.</w:t>
      </w:r>
    </w:p>
    <w:p w:rsidR="00D50C27" w:rsidRPr="009012F4" w:rsidRDefault="00D50C27" w:rsidP="00D50C27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>Логічна структура людської взаємодії.</w:t>
      </w:r>
    </w:p>
    <w:p w:rsidR="000E48A8" w:rsidRPr="009012F4" w:rsidRDefault="00D50C27" w:rsidP="000E48A8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proofErr w:type="spellStart"/>
      <w:r w:rsidRPr="009012F4">
        <w:rPr>
          <w:szCs w:val="28"/>
        </w:rPr>
        <w:t>Деонтична</w:t>
      </w:r>
      <w:proofErr w:type="spellEnd"/>
      <w:r w:rsidRPr="009012F4">
        <w:rPr>
          <w:szCs w:val="28"/>
        </w:rPr>
        <w:t xml:space="preserve"> логіка.</w:t>
      </w:r>
    </w:p>
    <w:p w:rsidR="000E48A8" w:rsidRPr="009012F4" w:rsidRDefault="00D50C27" w:rsidP="000E48A8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 xml:space="preserve">Філософські засади </w:t>
      </w:r>
      <w:proofErr w:type="spellStart"/>
      <w:r w:rsidRPr="009012F4">
        <w:rPr>
          <w:szCs w:val="28"/>
        </w:rPr>
        <w:t>деонтичної</w:t>
      </w:r>
      <w:proofErr w:type="spellEnd"/>
      <w:r w:rsidRPr="009012F4">
        <w:rPr>
          <w:szCs w:val="28"/>
        </w:rPr>
        <w:t xml:space="preserve"> логіки.</w:t>
      </w:r>
    </w:p>
    <w:p w:rsidR="000E48A8" w:rsidRPr="009012F4" w:rsidRDefault="00D50C27" w:rsidP="000E48A8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 xml:space="preserve">Семантика </w:t>
      </w:r>
      <w:proofErr w:type="spellStart"/>
      <w:r w:rsidRPr="009012F4">
        <w:rPr>
          <w:szCs w:val="28"/>
        </w:rPr>
        <w:t>деонтичної</w:t>
      </w:r>
      <w:proofErr w:type="spellEnd"/>
      <w:r w:rsidRPr="009012F4">
        <w:rPr>
          <w:szCs w:val="28"/>
        </w:rPr>
        <w:t xml:space="preserve"> логіки. </w:t>
      </w:r>
    </w:p>
    <w:p w:rsidR="000E48A8" w:rsidRPr="009012F4" w:rsidRDefault="00D50C27" w:rsidP="000E48A8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proofErr w:type="spellStart"/>
      <w:r w:rsidRPr="009012F4">
        <w:rPr>
          <w:szCs w:val="28"/>
        </w:rPr>
        <w:t>Деонтичне</w:t>
      </w:r>
      <w:proofErr w:type="spellEnd"/>
      <w:r w:rsidRPr="009012F4">
        <w:rPr>
          <w:szCs w:val="28"/>
        </w:rPr>
        <w:t xml:space="preserve"> трактування відношення досяжності між </w:t>
      </w:r>
      <w:proofErr w:type="spellStart"/>
      <w:r w:rsidRPr="009012F4">
        <w:rPr>
          <w:szCs w:val="28"/>
        </w:rPr>
        <w:t>деонтично</w:t>
      </w:r>
      <w:proofErr w:type="spellEnd"/>
      <w:r w:rsidRPr="009012F4">
        <w:rPr>
          <w:szCs w:val="28"/>
        </w:rPr>
        <w:t xml:space="preserve"> можливими світами.</w:t>
      </w:r>
    </w:p>
    <w:p w:rsidR="000E48A8" w:rsidRPr="009012F4" w:rsidRDefault="00A57ACB" w:rsidP="000E48A8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proofErr w:type="spellStart"/>
      <w:r w:rsidRPr="009012F4">
        <w:rPr>
          <w:szCs w:val="28"/>
        </w:rPr>
        <w:t>Епістемічна</w:t>
      </w:r>
      <w:proofErr w:type="spellEnd"/>
      <w:r w:rsidRPr="009012F4">
        <w:rPr>
          <w:szCs w:val="28"/>
        </w:rPr>
        <w:t xml:space="preserve"> логіка</w:t>
      </w:r>
      <w:r w:rsidR="000E48A8" w:rsidRPr="009012F4">
        <w:rPr>
          <w:szCs w:val="28"/>
        </w:rPr>
        <w:t xml:space="preserve"> </w:t>
      </w:r>
    </w:p>
    <w:p w:rsidR="000E48A8" w:rsidRPr="009012F4" w:rsidRDefault="000E48A8" w:rsidP="000E48A8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 xml:space="preserve">Логіка і проблема </w:t>
      </w:r>
      <w:proofErr w:type="spellStart"/>
      <w:r w:rsidRPr="009012F4">
        <w:rPr>
          <w:szCs w:val="28"/>
        </w:rPr>
        <w:t>інтенційності</w:t>
      </w:r>
      <w:proofErr w:type="spellEnd"/>
      <w:r w:rsidRPr="009012F4">
        <w:rPr>
          <w:szCs w:val="28"/>
        </w:rPr>
        <w:t xml:space="preserve">. </w:t>
      </w:r>
    </w:p>
    <w:p w:rsidR="003D356C" w:rsidRDefault="000E48A8" w:rsidP="000E48A8">
      <w:pPr>
        <w:pStyle w:val="a5"/>
        <w:numPr>
          <w:ilvl w:val="0"/>
          <w:numId w:val="21"/>
        </w:numPr>
        <w:spacing w:line="240" w:lineRule="auto"/>
        <w:rPr>
          <w:szCs w:val="28"/>
        </w:rPr>
      </w:pPr>
      <w:r w:rsidRPr="009012F4">
        <w:rPr>
          <w:szCs w:val="28"/>
        </w:rPr>
        <w:t>Логічний аналіз соціальної дії.</w:t>
      </w:r>
    </w:p>
    <w:p w:rsidR="003D356C" w:rsidRDefault="003D356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Cs w:val="28"/>
        </w:rPr>
        <w:br w:type="page"/>
      </w:r>
    </w:p>
    <w:p w:rsidR="003D356C" w:rsidRPr="003D356C" w:rsidRDefault="003D356C" w:rsidP="003D35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ЗАПИТАНЬ ДЛЯ КОНТРОЛЮ З КОЖНОГО МОДУЛЯ ТА ДИСЦИПЛІНИ ЗАГАЛОМ</w:t>
      </w:r>
    </w:p>
    <w:p w:rsidR="003D356C" w:rsidRDefault="003D356C" w:rsidP="003D356C">
      <w:pPr>
        <w:jc w:val="center"/>
        <w:rPr>
          <w:b/>
          <w:lang w:val="uk-UA"/>
        </w:rPr>
      </w:pPr>
    </w:p>
    <w:p w:rsidR="003D356C" w:rsidRPr="003D356C" w:rsidRDefault="003D356C" w:rsidP="003D35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b/>
          <w:sz w:val="28"/>
          <w:szCs w:val="28"/>
          <w:lang w:val="uk-UA"/>
        </w:rPr>
        <w:t>ЗАЛІКОВИЙ МОДУЛЬ 1.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Предмет НЛ та її відмінності від традиційної логіки.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Історія формування НЛ.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Напрями розвитку НЛ.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Трьохзначна логіка Я.</w:t>
      </w:r>
      <w:proofErr w:type="spellStart"/>
      <w:r w:rsidRPr="003D356C">
        <w:rPr>
          <w:rFonts w:ascii="Times New Roman" w:hAnsi="Times New Roman" w:cs="Times New Roman"/>
          <w:sz w:val="28"/>
          <w:szCs w:val="28"/>
          <w:lang w:val="uk-UA"/>
        </w:rPr>
        <w:t>Лукасевича</w:t>
      </w:r>
      <w:proofErr w:type="spellEnd"/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Таблиця істинності в  3-хзначній логіці Я.</w:t>
      </w:r>
      <w:proofErr w:type="spellStart"/>
      <w:r w:rsidRPr="003D356C">
        <w:rPr>
          <w:rFonts w:ascii="Times New Roman" w:hAnsi="Times New Roman" w:cs="Times New Roman"/>
          <w:sz w:val="28"/>
          <w:szCs w:val="28"/>
          <w:lang w:val="uk-UA"/>
        </w:rPr>
        <w:t>Лукасевича</w:t>
      </w:r>
      <w:proofErr w:type="spellEnd"/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Чотирьохзначна логіка Я.</w:t>
      </w:r>
      <w:proofErr w:type="spellStart"/>
      <w:r w:rsidRPr="003D356C">
        <w:rPr>
          <w:rFonts w:ascii="Times New Roman" w:hAnsi="Times New Roman" w:cs="Times New Roman"/>
          <w:sz w:val="28"/>
          <w:szCs w:val="28"/>
          <w:lang w:val="uk-UA"/>
        </w:rPr>
        <w:t>Лукасевича</w:t>
      </w:r>
      <w:proofErr w:type="spellEnd"/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Трьохзначна логіка Д.</w:t>
      </w:r>
      <w:proofErr w:type="spellStart"/>
      <w:r w:rsidRPr="003D356C">
        <w:rPr>
          <w:rFonts w:ascii="Times New Roman" w:hAnsi="Times New Roman" w:cs="Times New Roman"/>
          <w:sz w:val="28"/>
          <w:szCs w:val="28"/>
          <w:lang w:val="uk-UA"/>
        </w:rPr>
        <w:t>Бочвара</w:t>
      </w:r>
      <w:proofErr w:type="spellEnd"/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Система строгої імплікації</w:t>
      </w:r>
    </w:p>
    <w:p w:rsidR="003D356C" w:rsidRPr="003D356C" w:rsidRDefault="003D356C" w:rsidP="003D356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356C" w:rsidRPr="003D356C" w:rsidRDefault="003D356C" w:rsidP="003D35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b/>
          <w:sz w:val="28"/>
          <w:szCs w:val="28"/>
          <w:lang w:val="uk-UA"/>
        </w:rPr>
        <w:t>ЗАЛІКОВИЙ МОДУЛЬ  2.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Модальна логіка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Синтаксис модальної логіки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Семантика модальної логіки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Мова атлетичної логіки висловлювань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Визначення формули в атлетичній логіці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Основні атлетичні модальності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>Теорія «можливих світів» в світлі атлетичної логіки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Темпоральна логіка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Мова темпоральної логіки висловлювань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Темпоральна логіка і теорія «можливих світів»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56C">
        <w:rPr>
          <w:rFonts w:ascii="Times New Roman" w:hAnsi="Times New Roman" w:cs="Times New Roman"/>
          <w:sz w:val="28"/>
          <w:szCs w:val="28"/>
          <w:lang w:val="uk-UA"/>
        </w:rPr>
        <w:t>Деонтична</w:t>
      </w:r>
      <w:proofErr w:type="spellEnd"/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логіка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</w:t>
      </w:r>
      <w:proofErr w:type="spellStart"/>
      <w:r w:rsidRPr="003D356C">
        <w:rPr>
          <w:rFonts w:ascii="Times New Roman" w:hAnsi="Times New Roman" w:cs="Times New Roman"/>
          <w:sz w:val="28"/>
          <w:szCs w:val="28"/>
          <w:lang w:val="uk-UA"/>
        </w:rPr>
        <w:t>деонтичних</w:t>
      </w:r>
      <w:proofErr w:type="spellEnd"/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висловлювань</w:t>
      </w:r>
    </w:p>
    <w:p w:rsidR="003D356C" w:rsidRPr="003D356C" w:rsidRDefault="003D356C" w:rsidP="003D356C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356C">
        <w:rPr>
          <w:rFonts w:ascii="Times New Roman" w:hAnsi="Times New Roman" w:cs="Times New Roman"/>
          <w:sz w:val="28"/>
          <w:szCs w:val="28"/>
          <w:lang w:val="uk-UA"/>
        </w:rPr>
        <w:t>Епістемічна</w:t>
      </w:r>
      <w:proofErr w:type="spellEnd"/>
      <w:r w:rsidRPr="003D356C">
        <w:rPr>
          <w:rFonts w:ascii="Times New Roman" w:hAnsi="Times New Roman" w:cs="Times New Roman"/>
          <w:sz w:val="28"/>
          <w:szCs w:val="28"/>
          <w:lang w:val="uk-UA"/>
        </w:rPr>
        <w:t xml:space="preserve"> логіка</w:t>
      </w:r>
    </w:p>
    <w:p w:rsidR="000E48A8" w:rsidRPr="003D356C" w:rsidRDefault="000E48A8" w:rsidP="003D356C">
      <w:pPr>
        <w:pStyle w:val="a5"/>
        <w:spacing w:line="240" w:lineRule="auto"/>
        <w:ind w:left="720"/>
        <w:rPr>
          <w:szCs w:val="28"/>
        </w:rPr>
      </w:pPr>
    </w:p>
    <w:p w:rsidR="00A57ACB" w:rsidRPr="009012F4" w:rsidRDefault="00A57ACB" w:rsidP="000E48A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A57ACB" w:rsidRPr="009012F4" w:rsidRDefault="00A57ACB" w:rsidP="004B07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B07E5" w:rsidRPr="004B07E5" w:rsidRDefault="004B07E5" w:rsidP="004B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B07E5" w:rsidRPr="004B07E5" w:rsidSect="004B07E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1301E" w:rsidRPr="006D5BFC" w:rsidRDefault="00C1301E" w:rsidP="004B07E5">
      <w:pPr>
        <w:rPr>
          <w:rFonts w:ascii="Times New Roman" w:hAnsi="Times New Roman" w:cs="Times New Roman"/>
          <w:sz w:val="28"/>
          <w:szCs w:val="28"/>
        </w:rPr>
      </w:pPr>
    </w:p>
    <w:sectPr w:rsidR="00C1301E" w:rsidRPr="006D5BFC" w:rsidSect="002230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AA9"/>
    <w:multiLevelType w:val="hybridMultilevel"/>
    <w:tmpl w:val="7186A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701C7"/>
    <w:multiLevelType w:val="hybridMultilevel"/>
    <w:tmpl w:val="E522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854F5"/>
    <w:multiLevelType w:val="hybridMultilevel"/>
    <w:tmpl w:val="E522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C21A1"/>
    <w:multiLevelType w:val="hybridMultilevel"/>
    <w:tmpl w:val="90D00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E5B80"/>
    <w:multiLevelType w:val="hybridMultilevel"/>
    <w:tmpl w:val="BB265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C6CE6"/>
    <w:multiLevelType w:val="singleLevel"/>
    <w:tmpl w:val="A25AD5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6">
    <w:nsid w:val="13A37A19"/>
    <w:multiLevelType w:val="hybridMultilevel"/>
    <w:tmpl w:val="435C7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E7AAE"/>
    <w:multiLevelType w:val="hybridMultilevel"/>
    <w:tmpl w:val="91D2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E2A7D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06770"/>
    <w:multiLevelType w:val="hybridMultilevel"/>
    <w:tmpl w:val="731A3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421A3"/>
    <w:multiLevelType w:val="hybridMultilevel"/>
    <w:tmpl w:val="206E9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25D9F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C674A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3ECF"/>
    <w:multiLevelType w:val="hybridMultilevel"/>
    <w:tmpl w:val="953C9E2C"/>
    <w:lvl w:ilvl="0" w:tplc="CF6C0D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02AD3"/>
    <w:multiLevelType w:val="hybridMultilevel"/>
    <w:tmpl w:val="DC460EFC"/>
    <w:lvl w:ilvl="0" w:tplc="8B16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F271CA"/>
    <w:multiLevelType w:val="hybridMultilevel"/>
    <w:tmpl w:val="A42EF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990846"/>
    <w:multiLevelType w:val="hybridMultilevel"/>
    <w:tmpl w:val="9A423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640E8"/>
    <w:multiLevelType w:val="hybridMultilevel"/>
    <w:tmpl w:val="95AC90EE"/>
    <w:lvl w:ilvl="0" w:tplc="8594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23F26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223A0"/>
    <w:multiLevelType w:val="hybridMultilevel"/>
    <w:tmpl w:val="FC88851C"/>
    <w:lvl w:ilvl="0" w:tplc="03C60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425A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5768D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72AF4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13FAD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C0447"/>
    <w:multiLevelType w:val="hybridMultilevel"/>
    <w:tmpl w:val="8A0EDDEE"/>
    <w:lvl w:ilvl="0" w:tplc="3608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590715"/>
    <w:multiLevelType w:val="hybridMultilevel"/>
    <w:tmpl w:val="5EE016D6"/>
    <w:lvl w:ilvl="0" w:tplc="4790E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37634D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96ABD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BC4DC4"/>
    <w:multiLevelType w:val="hybridMultilevel"/>
    <w:tmpl w:val="799E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1345C1"/>
    <w:multiLevelType w:val="hybridMultilevel"/>
    <w:tmpl w:val="F274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F44BD9"/>
    <w:multiLevelType w:val="hybridMultilevel"/>
    <w:tmpl w:val="AA48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E4E27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260608"/>
    <w:multiLevelType w:val="hybridMultilevel"/>
    <w:tmpl w:val="B6B6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D547B"/>
    <w:multiLevelType w:val="hybridMultilevel"/>
    <w:tmpl w:val="ED0C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513093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92642"/>
    <w:multiLevelType w:val="hybridMultilevel"/>
    <w:tmpl w:val="72386ED0"/>
    <w:lvl w:ilvl="0" w:tplc="BC660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7C201A"/>
    <w:multiLevelType w:val="hybridMultilevel"/>
    <w:tmpl w:val="ABAA1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743B9D"/>
    <w:multiLevelType w:val="hybridMultilevel"/>
    <w:tmpl w:val="D2C09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862EC"/>
    <w:multiLevelType w:val="hybridMultilevel"/>
    <w:tmpl w:val="71AEA200"/>
    <w:lvl w:ilvl="0" w:tplc="E724C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623275"/>
    <w:multiLevelType w:val="hybridMultilevel"/>
    <w:tmpl w:val="8A58DAA6"/>
    <w:lvl w:ilvl="0" w:tplc="5EFED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FC7534"/>
    <w:multiLevelType w:val="hybridMultilevel"/>
    <w:tmpl w:val="CEF299B8"/>
    <w:lvl w:ilvl="0" w:tplc="98AA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35"/>
  </w:num>
  <w:num w:numId="6">
    <w:abstractNumId w:val="4"/>
  </w:num>
  <w:num w:numId="7">
    <w:abstractNumId w:val="28"/>
  </w:num>
  <w:num w:numId="8">
    <w:abstractNumId w:val="33"/>
  </w:num>
  <w:num w:numId="9">
    <w:abstractNumId w:val="30"/>
  </w:num>
  <w:num w:numId="10">
    <w:abstractNumId w:val="19"/>
  </w:num>
  <w:num w:numId="11">
    <w:abstractNumId w:val="13"/>
  </w:num>
  <w:num w:numId="12">
    <w:abstractNumId w:val="29"/>
  </w:num>
  <w:num w:numId="13">
    <w:abstractNumId w:val="15"/>
  </w:num>
  <w:num w:numId="14">
    <w:abstractNumId w:val="7"/>
  </w:num>
  <w:num w:numId="15">
    <w:abstractNumId w:val="32"/>
  </w:num>
  <w:num w:numId="16">
    <w:abstractNumId w:val="9"/>
  </w:num>
  <w:num w:numId="17">
    <w:abstractNumId w:val="3"/>
  </w:num>
  <w:num w:numId="18">
    <w:abstractNumId w:val="40"/>
  </w:num>
  <w:num w:numId="19">
    <w:abstractNumId w:val="16"/>
  </w:num>
  <w:num w:numId="20">
    <w:abstractNumId w:val="37"/>
  </w:num>
  <w:num w:numId="21">
    <w:abstractNumId w:val="12"/>
  </w:num>
  <w:num w:numId="22">
    <w:abstractNumId w:val="2"/>
  </w:num>
  <w:num w:numId="23">
    <w:abstractNumId w:val="23"/>
  </w:num>
  <w:num w:numId="24">
    <w:abstractNumId w:val="25"/>
  </w:num>
  <w:num w:numId="25">
    <w:abstractNumId w:val="17"/>
  </w:num>
  <w:num w:numId="26">
    <w:abstractNumId w:val="36"/>
  </w:num>
  <w:num w:numId="27">
    <w:abstractNumId w:val="21"/>
  </w:num>
  <w:num w:numId="28">
    <w:abstractNumId w:val="26"/>
  </w:num>
  <w:num w:numId="29">
    <w:abstractNumId w:val="11"/>
  </w:num>
  <w:num w:numId="30">
    <w:abstractNumId w:val="8"/>
  </w:num>
  <w:num w:numId="31">
    <w:abstractNumId w:val="22"/>
  </w:num>
  <w:num w:numId="32">
    <w:abstractNumId w:val="24"/>
  </w:num>
  <w:num w:numId="33">
    <w:abstractNumId w:val="27"/>
  </w:num>
  <w:num w:numId="34">
    <w:abstractNumId w:val="31"/>
  </w:num>
  <w:num w:numId="35">
    <w:abstractNumId w:val="34"/>
  </w:num>
  <w:num w:numId="36">
    <w:abstractNumId w:val="20"/>
  </w:num>
  <w:num w:numId="37">
    <w:abstractNumId w:val="38"/>
  </w:num>
  <w:num w:numId="38">
    <w:abstractNumId w:val="1"/>
  </w:num>
  <w:num w:numId="39">
    <w:abstractNumId w:val="18"/>
  </w:num>
  <w:num w:numId="40">
    <w:abstractNumId w:val="39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7E5"/>
    <w:rsid w:val="000E48A8"/>
    <w:rsid w:val="00223026"/>
    <w:rsid w:val="0031210F"/>
    <w:rsid w:val="003D356C"/>
    <w:rsid w:val="004B07E5"/>
    <w:rsid w:val="00513309"/>
    <w:rsid w:val="0052774B"/>
    <w:rsid w:val="006D5BFC"/>
    <w:rsid w:val="007902D4"/>
    <w:rsid w:val="009012F4"/>
    <w:rsid w:val="00A2348E"/>
    <w:rsid w:val="00A57ACB"/>
    <w:rsid w:val="00B006D2"/>
    <w:rsid w:val="00C1301E"/>
    <w:rsid w:val="00D50C27"/>
    <w:rsid w:val="00D6765D"/>
    <w:rsid w:val="00D6792A"/>
    <w:rsid w:val="00F2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E"/>
  </w:style>
  <w:style w:type="paragraph" w:styleId="1">
    <w:name w:val="heading 1"/>
    <w:basedOn w:val="a"/>
    <w:next w:val="a"/>
    <w:link w:val="10"/>
    <w:qFormat/>
    <w:rsid w:val="00D6765D"/>
    <w:pPr>
      <w:keepNext/>
      <w:spacing w:after="0" w:line="240" w:lineRule="auto"/>
      <w:jc w:val="center"/>
      <w:outlineLvl w:val="0"/>
    </w:pPr>
    <w:rPr>
      <w:rFonts w:ascii="Lucida Sans Unicode" w:eastAsia="Times New Roman" w:hAnsi="Lucida Sans Unicode" w:cs="Lucida Sans Unicode"/>
      <w:b/>
      <w:bCs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D6765D"/>
    <w:pPr>
      <w:keepNext/>
      <w:spacing w:after="0" w:line="240" w:lineRule="auto"/>
      <w:ind w:left="720"/>
      <w:jc w:val="center"/>
      <w:outlineLvl w:val="1"/>
    </w:pPr>
    <w:rPr>
      <w:rFonts w:ascii="Lucida Sans Unicode" w:eastAsia="Times New Roman" w:hAnsi="Lucida Sans Unicode" w:cs="Lucida Sans Unicode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07E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pacing w:val="1"/>
      <w:sz w:val="28"/>
      <w:szCs w:val="20"/>
    </w:rPr>
  </w:style>
  <w:style w:type="character" w:customStyle="1" w:styleId="a4">
    <w:name w:val="Название Знак"/>
    <w:basedOn w:val="a0"/>
    <w:link w:val="a3"/>
    <w:rsid w:val="004B07E5"/>
    <w:rPr>
      <w:rFonts w:ascii="Times New Roman" w:eastAsia="Times New Roman" w:hAnsi="Times New Roman" w:cs="Times New Roman"/>
      <w:b/>
      <w:color w:val="000000"/>
      <w:spacing w:val="1"/>
      <w:sz w:val="28"/>
      <w:szCs w:val="20"/>
      <w:shd w:val="clear" w:color="auto" w:fill="FFFFFF"/>
    </w:rPr>
  </w:style>
  <w:style w:type="paragraph" w:customStyle="1" w:styleId="11">
    <w:name w:val="Обычный1"/>
    <w:rsid w:val="004B07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D50C27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50C2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D50C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765D"/>
    <w:rPr>
      <w:rFonts w:ascii="Lucida Sans Unicode" w:eastAsia="Times New Roman" w:hAnsi="Lucida Sans Unicode" w:cs="Lucida Sans Unicode"/>
      <w:b/>
      <w:bCs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D6765D"/>
    <w:rPr>
      <w:rFonts w:ascii="Lucida Sans Unicode" w:eastAsia="Times New Roman" w:hAnsi="Lucida Sans Unicode" w:cs="Lucida Sans Unicode"/>
      <w:b/>
      <w:bCs/>
      <w:sz w:val="28"/>
      <w:szCs w:val="20"/>
    </w:rPr>
  </w:style>
  <w:style w:type="paragraph" w:styleId="a8">
    <w:name w:val="Body Text Indent"/>
    <w:basedOn w:val="a"/>
    <w:link w:val="a9"/>
    <w:rsid w:val="00D676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676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BB2E-15C6-4A01-8462-F0C5E497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XP_SP3</dc:creator>
  <cp:keywords/>
  <dc:description/>
  <cp:lastModifiedBy>Владелец</cp:lastModifiedBy>
  <cp:revision>9</cp:revision>
  <dcterms:created xsi:type="dcterms:W3CDTF">2011-12-18T19:51:00Z</dcterms:created>
  <dcterms:modified xsi:type="dcterms:W3CDTF">2013-09-17T17:07:00Z</dcterms:modified>
</cp:coreProperties>
</file>