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МIHICTEPCTBO OCBITИ, НАУКИ, МОЛОДI I CПОРТУ УКРАЇНИ</w:t>
      </w: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Вищій навчальний заклад</w:t>
      </w: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ДОНЕЦЬКИЙ НАЦІОНАЛЬНИЙ ТЕХНІЧНИЙ УНІВЕРСИТЕТ</w:t>
      </w: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МЕТОДИЧНІ РЕКОМЕНДАЦІЇ ДЛЯ САМОСТІЙНИХ ЗАННЯТЬ СТУДЕНТІВ </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ІЗ ЗАГАЛЬНОЇ ФІЗИЧНОЇ ПІДГОТОВКИ </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рекомендації для студентів та викладачів)</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ДОНЕЦЬК 2012</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МIHICTEPCTBO OCBITИ, НАУКИ, МОЛОДI I CПОРТУ УКРАЇНИ </w:t>
      </w: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Вищій навчальний заклад</w:t>
      </w: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ДОНЕЦЬКИЙ НАЦІОНАЛЬНИЙ ТЕХНІЧНИЙ УНІВЕРСИТЕТ</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КАФЕДРА ФІЗИЧНОГО ВИХОВАННЯ І СПОРТУ</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МЕТОДИЧНІ РЕКОМЕНДАЦІЇ ДЛЯ САМОТІЙНИХ ЗАННЯТЬ СТУДЕНТІВ </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ІЗ ЗАГАЛЬНОЇ ФІЗИЧНОЇ ПІДГОТОВКИ </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рекомендації для студентів та викладачів)</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tabs>
          <w:tab w:val="left" w:pos="6170" w:leader="none"/>
        </w:tabs>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p>
    <w:p>
      <w:pPr>
        <w:tabs>
          <w:tab w:val="left" w:pos="617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Розглянуто на засіданні  </w:t>
      </w:r>
    </w:p>
    <w:p>
      <w:pPr>
        <w:tabs>
          <w:tab w:val="left" w:pos="668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кафедри фізичного виховання і спорту</w:t>
      </w:r>
    </w:p>
    <w:p>
      <w:pPr>
        <w:tabs>
          <w:tab w:val="left" w:pos="545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 2012 </w:t>
      </w:r>
      <w:r>
        <w:rPr>
          <w:rFonts w:ascii="Times New Roman" w:hAnsi="Times New Roman" w:cs="Times New Roman" w:eastAsia="Times New Roman"/>
          <w:color w:val="auto"/>
          <w:spacing w:val="0"/>
          <w:position w:val="0"/>
          <w:sz w:val="28"/>
          <w:shd w:fill="auto" w:val="clear"/>
        </w:rPr>
        <w:t xml:space="preserve">р. протокол №</w:t>
      </w:r>
    </w:p>
    <w:p>
      <w:pPr>
        <w:tabs>
          <w:tab w:val="left" w:pos="594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Завідувач кафедри: </w:t>
      </w:r>
    </w:p>
    <w:p>
      <w:pPr>
        <w:tabs>
          <w:tab w:val="left" w:pos="594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М. Швидкий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Затверджено на засіданні   </w:t>
      </w:r>
    </w:p>
    <w:p>
      <w:pPr>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навчально – видавної ради </w:t>
      </w:r>
    </w:p>
    <w:p>
      <w:pPr>
        <w:tabs>
          <w:tab w:val="left" w:pos="8460" w:leader="none"/>
        </w:tabs>
        <w:spacing w:before="0" w:after="0" w:line="36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ДонНТУ протокол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48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Донецьк-ДонНТУ 2012</w:t>
      </w:r>
    </w:p>
    <w:p>
      <w:pPr>
        <w:tabs>
          <w:tab w:val="left" w:pos="3910" w:leader="none"/>
        </w:tabs>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УДК</w:t>
      </w:r>
    </w:p>
    <w:p>
      <w:pPr>
        <w:tabs>
          <w:tab w:val="left" w:pos="3910" w:leader="none"/>
        </w:tabs>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ББ</w:t>
      </w:r>
    </w:p>
    <w:p>
      <w:pPr>
        <w:spacing w:before="0"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Методичні рекомендації для студентів-спортсменів, тренерів-викладачів вищіх навчальних закладів/Сост.Т.Б.Серорез,Н.В.Косорукова. – Донецьк: ДонНТУ, 2012. – 25с.</w:t>
      </w: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91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роботі дані рекомендації стосуються самостійних занять студентів з загальної фізичної підготовки. Запропонована система підготовки оцінити здоров'я, фізичну підготовленість та успішно скласти фізичні нормативи і Державні тести фізичного розвитку.</w:t>
      </w:r>
    </w:p>
    <w:p>
      <w:pPr>
        <w:tabs>
          <w:tab w:val="left" w:pos="391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Укладачі</w:t>
      </w:r>
      <w:r>
        <w:rPr>
          <w:rFonts w:ascii="Times New Roman" w:hAnsi="Times New Roman" w:cs="Times New Roman" w:eastAsia="Times New Roman"/>
          <w:color w:val="auto"/>
          <w:spacing w:val="0"/>
          <w:position w:val="0"/>
          <w:sz w:val="28"/>
          <w:shd w:fill="auto" w:val="clear"/>
        </w:rPr>
        <w:t xml:space="preserve">: Т.Б.Серорез асистент кафедри</w:t>
      </w: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Н.В.Косорукова асистент кафедри</w:t>
      </w:r>
    </w:p>
    <w:p>
      <w:pPr>
        <w:tabs>
          <w:tab w:val="left" w:pos="1800" w:leader="none"/>
          <w:tab w:val="left" w:pos="1980" w:leader="none"/>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Рецензенти</w:t>
      </w:r>
      <w:r>
        <w:rPr>
          <w:rFonts w:ascii="Times New Roman" w:hAnsi="Times New Roman" w:cs="Times New Roman" w:eastAsia="Times New Roman"/>
          <w:color w:val="auto"/>
          <w:spacing w:val="0"/>
          <w:position w:val="0"/>
          <w:sz w:val="28"/>
          <w:shd w:fill="auto" w:val="clear"/>
        </w:rPr>
        <w:t xml:space="preserve">: доцент каф. фіз. виховання ДонНТУ А.В.Столяренко</w:t>
      </w: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доцент каф. фіз. виховання ДонНТУ  Н. I. Фалькова </w:t>
      </w:r>
    </w:p>
    <w:p>
      <w:pPr>
        <w:tabs>
          <w:tab w:val="left" w:pos="3910" w:leader="none"/>
        </w:tabs>
        <w:spacing w:before="0" w:after="0" w:line="360"/>
        <w:ind w:right="0" w:left="0" w:firstLine="540"/>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Донецьк-ДонНТУ 2012</w:t>
      </w:r>
    </w:p>
    <w:p>
      <w:pPr>
        <w:tabs>
          <w:tab w:val="left" w:pos="391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ЗМІСТ</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Введення </w:t>
        <w:tab/>
        <w:tab/>
        <w:tab/>
        <w:tab/>
        <w:tab/>
        <w:tab/>
        <w:t xml:space="preserve">                                                      4</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Оцінка рівня фізичної підготовленості </w:t>
        <w:tab/>
        <w:tab/>
        <w:t xml:space="preserve">                                                      5</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Організація та умови здачі нормативів</w:t>
        <w:tab/>
        <w:tab/>
        <w:t xml:space="preserve">                                                      7</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Методика самостійної фізичної підготовки студентів спрямована на здачу державних нормативів </w:t>
        <w:tab/>
        <w:tab/>
        <w:t xml:space="preserve">                                                                                        11</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Легкоатлетична підготовка</w:t>
        <w:tab/>
        <w:tab/>
        <w:tab/>
        <w:t xml:space="preserve">                                                     15</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Силова підготовка </w:t>
        <w:tab/>
        <w:tab/>
        <w:tab/>
        <w:tab/>
        <w:t xml:space="preserve">                                                     21</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Самоконтроль при самостійних заняттях фізичними вправами </w:t>
        <w:tab/>
        <w:tab/>
        <w:t xml:space="preserve">      24</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Література </w:t>
        <w:tab/>
        <w:tab/>
        <w:tab/>
        <w:tab/>
        <w:tab/>
        <w:t xml:space="preserve">                                                     25</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ВСТУП</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Основним критерієм гарної фізичної підготовки студентів є успішна здача державних тестів фізичної підготовленості. Проте, по ряду причин багато студентів слабо справляються з нормативними вимогами, а студенти виконують їх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відмінно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обчислюються одиницями. Аналізуючи причину такого становища, стає зрозуміло, що двох занять з фізвиховання на тиждень явно недостатньо. Потрібна організація цілеспрямованих додаткових самостійних занять, що і викликало необхідність розробки справжніх рекомендацій.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Тому метою методичних рекомендацій є запропонувати програму самостійних занять по ОФП спрямовану на організацію підвищення рівня фізичної підготовки та успішну здачу державних тестів.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Ставлячи мету студент вирішує такі завдання:</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Організаційні питання (теоретична підготовка, вибір місця занять і форма одягу, організація харчування, розподіл навантаження, методика самоконтролю і т.д.).</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Організація і вибір методів і засобів у легкоатлетичної підготовки.</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Організація і вибір методів і засобів у силовій підготовці.</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Поетапна перевірка результатів самостійних занять і самоконтролю.</w:t>
      </w:r>
    </w:p>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ОЦІНКА ВИЗНАЧЕННЯ РІВНЯ ФІЗИЧНОЇ ПІДГОТОВЛЕНОСТІ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Сучасний етап науково-технічного прогресу пред'являє нові вимоги до вузівського педагогічного процесу, веде до інтенсифікації розумової праці студентів. Все наполегливіше заявляють про себе в цих умовах проблеми інтелектуального, емоційного та фізичного перенапруження учнів.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зв'язку з цим, кожна людина повинна знати стан свого здоров'я прагнути глибше пізнати самого себе.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процесі проведення навчальних занять з фізичного виховання, проходження медоглядів і лікарсько-педагогічних спостережень, студенти отримують відомості про стан фізичного розвитку, розширюють знання про свій організм, його особливості та можливості.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Перш ніж приступити до самостійних занять фізичною культурою і спортом, кожен студент повинен визначити рівень свого фізичного розвитку. Це можна зробити за допомогою спеціальних вправ (державних тестів) на навчальних заняттях з фізичного виховання під керівництвом викладача, а так само спільно з іншими студентами в умовах гуртожитку або в процесі самостійних занять фізичними вправами (див. таблицю тестів). Здавши контрольні нормативи і порівнявши їх з таблицею оцінки фізичної підготовленості можна визначити свій рівень фізичної підготовки.</w:t>
      </w:r>
    </w:p>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Оцінка фізичної підготовленості.</w:t>
      </w:r>
    </w:p>
    <w:tbl>
      <w:tblPr/>
      <w:tblGrid>
        <w:gridCol w:w="680"/>
        <w:gridCol w:w="1184"/>
        <w:gridCol w:w="2113"/>
        <w:gridCol w:w="2333"/>
      </w:tblGrid>
      <w:tr>
        <w:trPr>
          <w:trHeight w:val="248" w:hRule="auto"/>
          <w:jc w:val="left"/>
        </w:trPr>
        <w:tc>
          <w:tcPr>
            <w:tcW w:w="680"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184" w:type="dxa"/>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Бал</w:t>
            </w:r>
          </w:p>
        </w:tc>
        <w:tc>
          <w:tcPr>
            <w:tcW w:w="2113"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Рівень фізичної підготовленості</w:t>
            </w:r>
          </w:p>
        </w:tc>
        <w:tc>
          <w:tcPr>
            <w:tcW w:w="2333"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Кількісна оцінка </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УФП</w:t>
            </w:r>
          </w:p>
        </w:tc>
      </w:tr>
      <w:tr>
        <w:trPr>
          <w:trHeight w:val="194" w:hRule="auto"/>
          <w:jc w:val="left"/>
        </w:trPr>
        <w:tc>
          <w:tcPr>
            <w:tcW w:w="680" w:type="dxa"/>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п/п</w:t>
            </w:r>
          </w:p>
        </w:tc>
        <w:tc>
          <w:tcPr>
            <w:tcW w:w="1184" w:type="dxa"/>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13"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3"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0" w:hRule="auto"/>
          <w:jc w:val="left"/>
        </w:trPr>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184"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45-50</w:t>
            </w:r>
          </w:p>
        </w:tc>
        <w:tc>
          <w:tcPr>
            <w:tcW w:w="211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високий</w:t>
            </w:r>
          </w:p>
        </w:tc>
        <w:tc>
          <w:tcPr>
            <w:tcW w:w="233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r>
      <w:tr>
        <w:trPr>
          <w:trHeight w:val="223" w:hRule="auto"/>
          <w:jc w:val="left"/>
        </w:trPr>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1184"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35-44</w:t>
            </w:r>
          </w:p>
        </w:tc>
        <w:tc>
          <w:tcPr>
            <w:tcW w:w="211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вище середнього</w:t>
            </w:r>
          </w:p>
        </w:tc>
        <w:tc>
          <w:tcPr>
            <w:tcW w:w="233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r>
      <w:tr>
        <w:trPr>
          <w:trHeight w:val="216" w:hRule="auto"/>
          <w:jc w:val="left"/>
        </w:trPr>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1184"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25-34</w:t>
            </w:r>
          </w:p>
        </w:tc>
        <w:tc>
          <w:tcPr>
            <w:tcW w:w="211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середній</w:t>
            </w:r>
          </w:p>
        </w:tc>
        <w:tc>
          <w:tcPr>
            <w:tcW w:w="233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223" w:hRule="auto"/>
          <w:jc w:val="left"/>
        </w:trPr>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1184"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15-24</w:t>
            </w:r>
          </w:p>
        </w:tc>
        <w:tc>
          <w:tcPr>
            <w:tcW w:w="211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нижче середнього</w:t>
            </w:r>
          </w:p>
        </w:tc>
        <w:tc>
          <w:tcPr>
            <w:tcW w:w="233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r>
      <w:tr>
        <w:trPr>
          <w:trHeight w:val="234" w:hRule="auto"/>
          <w:jc w:val="left"/>
        </w:trPr>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184"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10-14</w:t>
            </w:r>
          </w:p>
        </w:tc>
        <w:tc>
          <w:tcPr>
            <w:tcW w:w="211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низький</w:t>
            </w:r>
          </w:p>
        </w:tc>
        <w:tc>
          <w:tcPr>
            <w:tcW w:w="233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r>
    </w:tbl>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Ваго-ростовий показник (індекс Кетле). Вимірюється вага і зростання студента в спортивному одязі (труси, майка), без взуття. Маса тіла в грамах ділиться на його довжину в сантиметрах. Оцінюється отримане кількість грам маси тіла, що припадають на сантиметр довжини. Середнім показником для чоловіків вважається 400-410г/см., А для жінок 370-380г/см. Величини нижче 350г у чоловіків і 325г у жінок свідчать про недостатній вазі. Високий ваго-ростовий індекс понад 450г характерний для огрядних людей, якщо при цьому інші індекси та інші показники фізичного розвитку будуть низькими.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Разом з тим, показники вище 450г можуть бути у спортсменів з добре розвиненою мускулатурою і хорошими іншими даними. Ці відомості необхідно знати кожному студенту для здійснення необхідного контролю за своєю вагою і раціонального харчування.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Функціональна проба. Перед виконанням проби протягом дня не повинно бути фізичного навантаження. Проба виконується не раніше ніж через дві години після прийому їжі. Перед виконанням наїрузкі випробуваний відпочиває стоячи в основний стійці три хвилини. На четвертій хвилині підраховується частота пульсу за 15сек. з перерахунком на одну хвилину. Далі виконується 20 глибоких присідань за ЗОсек., Піднімаючи руки в перед, розводячи коліна в сторони і зберігаючи тулуб у вертикальному положенні. Відразу після присідання підраховується частота пульсу протягом перших 15сек. з перерахунком на одну хвилину.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Визначається величина перевищення частоти пульсу після присідань у відсотках у порівнянні з вихідною.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Наприклад, вихідна величина пульсу 60уд./мін., Після присідання 72уд./мін. Перевищення</w:t>
      </w:r>
    </w:p>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r>
        <w:object w:dxaOrig="2105" w:dyaOrig="627">
          <v:rect xmlns:o="urn:schemas-microsoft-com:office:office" xmlns:v="urn:schemas-microsoft-com:vml" id="rectole0000000000" style="width:105.250000pt;height:31.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Equation.3" DrawAspect="Content" ObjectID="0000000000" ShapeID="rectole0000000000" r:id="docRId0"/>
        </w:objec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оцінки стану серцево-судинної системи при проведенні функціональної проби враховується наступні показники:</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величина почастішання пульсу. Оцінка,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відмінно</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до 50%,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добре</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до 75%,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задовільно</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до 76-100% 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незадовільно</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понад 100%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період відновлення пульсу до вихідних величин. Оцінка,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відмінно</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до 1,5 хв.,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Добре</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до 2 хв.,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Задовільно</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до Змін.,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Незадовільно</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понад Змін.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Зміна артеріального тиску здійснюється при проведенні функціональної проби в кабінеті лікаря.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ОРГАНІЗАЦІЯ І УМОВИ ЗДАЧІ НОРМАТИВІВ</w:t>
      </w: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 і нормативи оцінки фізичної підготовленості студентів спеціальної медичної групи.</w:t>
      </w:r>
    </w:p>
    <w:tbl>
      <w:tblPr/>
      <w:tblGrid>
        <w:gridCol w:w="2966"/>
        <w:gridCol w:w="418"/>
        <w:gridCol w:w="732"/>
        <w:gridCol w:w="709"/>
        <w:gridCol w:w="709"/>
        <w:gridCol w:w="708"/>
        <w:gridCol w:w="709"/>
      </w:tblGrid>
      <w:tr>
        <w:trPr>
          <w:trHeight w:val="241" w:hRule="auto"/>
          <w:jc w:val="center"/>
        </w:trPr>
        <w:tc>
          <w:tcPr>
            <w:tcW w:w="296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Види випробувань</w:t>
            </w:r>
          </w:p>
        </w:tc>
        <w:tc>
          <w:tcPr>
            <w:tcW w:w="418"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Стать</w:t>
            </w:r>
          </w:p>
        </w:tc>
        <w:tc>
          <w:tcPr>
            <w:tcW w:w="3567" w:type="dxa"/>
            <w:gridSpan w:val="5"/>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Нормативи, бали</w:t>
            </w:r>
          </w:p>
        </w:tc>
      </w:tr>
      <w:tr>
        <w:trPr>
          <w:trHeight w:val="220" w:hRule="auto"/>
          <w:jc w:val="center"/>
        </w:trPr>
        <w:tc>
          <w:tcPr>
            <w:tcW w:w="296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r>
      <w:tr>
        <w:trPr>
          <w:trHeight w:val="227" w:hRule="auto"/>
          <w:jc w:val="center"/>
        </w:trPr>
        <w:tc>
          <w:tcPr>
            <w:tcW w:w="296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витривалість</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Біг на 3000м, хв, сек.</w:t>
            </w: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14,30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15,40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16,30</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17,30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18,30</w:t>
            </w:r>
          </w:p>
        </w:tc>
      </w:tr>
      <w:tr>
        <w:trPr>
          <w:trHeight w:val="220" w:hRule="auto"/>
          <w:jc w:val="center"/>
        </w:trPr>
        <w:tc>
          <w:tcPr>
            <w:tcW w:w="2966" w:type="dxa"/>
            <w:vMerge/>
            <w:tcBorders>
              <w:top w:val="single" w:color="000000" w:sz="0"/>
              <w:left w:val="single" w:color="000000" w:sz="4"/>
              <w:bottom w:val="single" w:color="000000" w:sz="0"/>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16,50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17,50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19,00</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20,00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21,00</w:t>
            </w:r>
          </w:p>
        </w:tc>
      </w:tr>
      <w:tr>
        <w:trPr>
          <w:trHeight w:val="216" w:hRule="auto"/>
          <w:jc w:val="center"/>
        </w:trPr>
        <w:tc>
          <w:tcPr>
            <w:tcW w:w="296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11,20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12,10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13,00</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14,00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15,00</w:t>
            </w:r>
          </w:p>
        </w:tc>
      </w:tr>
      <w:tr>
        <w:trPr>
          <w:trHeight w:val="342" w:hRule="auto"/>
          <w:jc w:val="center"/>
        </w:trPr>
        <w:tc>
          <w:tcPr>
            <w:tcW w:w="296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сила</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Згинання та розгинання рук в упорі лежачи на підлозі, кол-во.</w:t>
            </w: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32</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26</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r>
      <w:tr>
        <w:trPr>
          <w:trHeight w:val="306" w:hRule="auto"/>
          <w:jc w:val="center"/>
        </w:trPr>
        <w:tc>
          <w:tcPr>
            <w:tcW w:w="296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r>
      <w:tr>
        <w:trPr>
          <w:trHeight w:val="227" w:hRule="auto"/>
          <w:jc w:val="center"/>
        </w:trPr>
        <w:tc>
          <w:tcPr>
            <w:tcW w:w="296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або</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підтягування на перекладині, разів.</w:t>
            </w: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r>
      <w:tr>
        <w:trPr>
          <w:trHeight w:val="212" w:hRule="auto"/>
          <w:jc w:val="center"/>
        </w:trPr>
        <w:tc>
          <w:tcPr>
            <w:tcW w:w="296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position w:val="0"/>
              </w:rPr>
            </w:pPr>
            <w:r>
              <w:rPr>
                <w:rFonts w:ascii="Times New Roman" w:hAnsi="Times New Roman" w:cs="Times New Roman" w:eastAsia="Times New Roman"/>
                <w:i/>
                <w:color w:val="auto"/>
                <w:spacing w:val="-20"/>
                <w:position w:val="0"/>
                <w:sz w:val="24"/>
                <w:shd w:fill="auto" w:val="clear"/>
              </w:rPr>
              <w:t xml:space="preserve">Уг</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r>
      <w:tr>
        <w:trPr>
          <w:trHeight w:val="227" w:hRule="auto"/>
          <w:jc w:val="center"/>
        </w:trPr>
        <w:tc>
          <w:tcPr>
            <w:tcW w:w="296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Піднімання в сід 1хв, раз.</w:t>
            </w: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34</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r>
      <w:tr>
        <w:trPr>
          <w:trHeight w:val="220" w:hRule="auto"/>
          <w:jc w:val="center"/>
        </w:trPr>
        <w:tc>
          <w:tcPr>
            <w:tcW w:w="296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37</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r>
      <w:tr>
        <w:trPr>
          <w:trHeight w:val="216" w:hRule="auto"/>
          <w:jc w:val="center"/>
        </w:trPr>
        <w:tc>
          <w:tcPr>
            <w:tcW w:w="296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Стрибок у довжину з місця, см</w:t>
            </w: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224</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207</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190</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175</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160</w:t>
            </w:r>
          </w:p>
        </w:tc>
      </w:tr>
      <w:tr>
        <w:trPr>
          <w:trHeight w:val="220" w:hRule="auto"/>
          <w:jc w:val="center"/>
        </w:trPr>
        <w:tc>
          <w:tcPr>
            <w:tcW w:w="296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184</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172</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160</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142</w:t>
            </w:r>
          </w:p>
        </w:tc>
      </w:tr>
      <w:tr>
        <w:trPr>
          <w:trHeight w:val="223" w:hRule="auto"/>
          <w:jc w:val="center"/>
        </w:trPr>
        <w:tc>
          <w:tcPr>
            <w:tcW w:w="296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швидкість</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Біг на 100 м, сек.</w:t>
            </w: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14,4</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14,9</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15,5</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16,5</w:t>
            </w:r>
          </w:p>
        </w:tc>
      </w:tr>
      <w:tr>
        <w:trPr>
          <w:trHeight w:val="216" w:hRule="auto"/>
          <w:jc w:val="center"/>
        </w:trPr>
        <w:tc>
          <w:tcPr>
            <w:tcW w:w="296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16,4</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17,3</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18,2</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19,1</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20,0</w:t>
            </w:r>
          </w:p>
        </w:tc>
      </w:tr>
      <w:tr>
        <w:trPr>
          <w:trHeight w:val="223" w:hRule="auto"/>
          <w:jc w:val="center"/>
        </w:trPr>
        <w:tc>
          <w:tcPr>
            <w:tcW w:w="296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спритність</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Човниковий біг 4x9 м, сек.</w:t>
            </w: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9,7</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10,2</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10,7</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11,1</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11,5</w:t>
            </w:r>
          </w:p>
        </w:tc>
      </w:tr>
      <w:tr>
        <w:trPr>
          <w:trHeight w:val="223" w:hRule="auto"/>
          <w:jc w:val="center"/>
        </w:trPr>
        <w:tc>
          <w:tcPr>
            <w:tcW w:w="296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11,1</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11,5</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12,0</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12,4</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12,8</w:t>
            </w:r>
          </w:p>
        </w:tc>
      </w:tr>
      <w:tr>
        <w:trPr>
          <w:trHeight w:val="342" w:hRule="auto"/>
          <w:jc w:val="center"/>
        </w:trPr>
        <w:tc>
          <w:tcPr>
            <w:tcW w:w="296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гнучкість</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Нахили тулуба вперед з положення сидячи, см.</w:t>
            </w: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r>
      <w:tr>
        <w:trPr>
          <w:trHeight w:val="317" w:hRule="auto"/>
          <w:jc w:val="center"/>
        </w:trPr>
        <w:tc>
          <w:tcPr>
            <w:tcW w:w="296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Ж</w:t>
            </w:r>
          </w:p>
        </w:tc>
        <w:tc>
          <w:tcPr>
            <w:tcW w:w="73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70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709"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r>
    </w:tbl>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Умови виконання державних тестів і нормативів оцінки фізичної підготовленості населення України.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Загальні положення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виконання державних тестів і нормативів оцінки фізичної підготовленості населення України (далі-тести) допускаються особи, які пройшли медичне обстеження і допущені лікарем до тестування, чітко розуміють мету своєї участі в ньому, ознайомлені з технікою та правилами безпеки під час їх здачі.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незадовільного самопочуття брати участь в тестування не рекомендується.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Тестування проводиться два дні: перший день - на швидкість, силу ніг (стрибків з місця в довжину або висоту) і витривалість, другий день - на силу рук (згинання та розгинання рук в упорі лежачи на підлозі, або підтягування на перекладині, або вис на зігнутих руках), спритність (човниковий біг), силу м'язів тулуба (піднімання в сивий), гнучкість (нахили тулуба вперед), плавання без урахування часу (якщо воно не проводиться в перший день як тест на витривалість).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плавання проводиться протягом одного дня, то послідовність залишається тією ж. При цьому тест на витривалість і плавання необхідно виконувати останнім.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 можуть виконуватись і в іншій послідовності, якщо це впливає негативно на досягнення результатів в одному з них.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 на фізичну підготовленість можуть використовуватися і як окремі випробування в кінці відповідного розділу підготовки.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 час перевірки фізичної підготовленості призовної молоді тестування проводиться в такій послідовності: на спритність, швидкість, силу, витривалість і плавання.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Тестування необхідно проводити у вигляді змагань, що значною мірою забезпечить надійність результатів.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Ліка, які підлягають тестуванню, повинні бути в спортивному одязі та взутті. Вправи можуть виконуватися і босяком. Не дозволяється користуватися взуттям з шипами.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Перевірку фізичної підготовленості всіх груп населення необхідно проводити в один і той же часовий період, належних санітарно-гігієнічних та погодних умовах.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Спринтерський біг (30,60,100 метрів)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Обладнання. Секундомір, який фіксує десяті частки секунди, виміряється дистанція, стартовий пістолет (або прапорець), фінішна стрічка.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 проведення тестування. За командою "На старт!" Учасники тестування стають за стартову лінію в положенні високого старту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Низький старт не використовується) і зберігають нерухоме положення. За сигналом стартера вони повинні якнайшвидше подолати задану дистанцію, не знижуючи темп бігу перед фінішем.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 тестування є час подолання дистанції з точністю до десятої частки секунди.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Загальні вказівки та зауваження. Дозволяється тільки одна спроба.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відсутності стартового пістолета подається команда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 одночасним сигналом прапорцем для хронометристів.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забігу можуть брати участь двоє і більше учасників, але час кожного фіксується окремо.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Бігова доріжка повинна бути прямою, в належному порядку і розділена на окремі доріжки.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Тестування має проводитися в умовах, в яких учасники могли б показати свої найкращі результати.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 </w:t>
      </w:r>
      <w:r>
        <w:rPr>
          <w:rFonts w:ascii="Times New Roman" w:hAnsi="Times New Roman" w:cs="Times New Roman" w:eastAsia="Times New Roman"/>
          <w:i/>
          <w:color w:val="auto"/>
          <w:spacing w:val="0"/>
          <w:position w:val="0"/>
          <w:sz w:val="24"/>
          <w:shd w:fill="auto" w:val="clear"/>
        </w:rPr>
        <w:t xml:space="preserve">Стрибок у довжину з місця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Обладнання. Не слизька поверхня з лінією і розміткою в сантиметрах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 проведення тестування. Учасник тестування стає носками до лінії, робить змах руками назад, потім різко виносить їх уперед, відштовхуючись ногами, стрибає якомога далі.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тестування є дальність стрибка в сантиметрах у кращій з двох спроб.</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Загальні вказівки та зауваження. Тестування проводиться відповідно до правил спортивних змагань зі стрибків у довжину з розбігу. Місце відштовхування і приземлення повинне знаходитися на одному рівні.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3. </w:t>
      </w:r>
      <w:r>
        <w:rPr>
          <w:rFonts w:ascii="Times New Roman" w:hAnsi="Times New Roman" w:cs="Times New Roman" w:eastAsia="Times New Roman"/>
          <w:i/>
          <w:color w:val="auto"/>
          <w:spacing w:val="0"/>
          <w:position w:val="0"/>
          <w:sz w:val="24"/>
          <w:shd w:fill="auto" w:val="clear"/>
        </w:rPr>
        <w:t xml:space="preserve">Стрибок вгору з місця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Обладнання. Розмітка на стіні, магнезія або крейда.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 проведення тестування. Учасник тестування натирає кінчики пальців магнезією або крейдою, ставати обличчям до стіни, де зроблена розмітка, ноги на ширині плечей, руки опущені. За командою "Можна!" Учасник піднімає руки вгору і стосується кінчиками пальців розмітки. Потім він опускає руки в низ, злегка присідає, і робить різкий змах з зігнутими руками вгору, відштовхуючись в тому ж напрямку ногами, стрибаючи вертикально вгору, домагаючись якомога вище торкнутися кінчиками пальців рук розмітки.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тестування є відстань у сантиметрах між позначками, зробленими на стінці кінчиками пальців до і після стрибка.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Загальні вказівки та зауваження. Зачитується результат з двох спроб. Не дозволяється під час підготовки до виконання стрибка згинати ноги або руки, стрибати з розгону, стосуватися розмітки після стрибка однією рукою.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4. </w:t>
      </w:r>
      <w:r>
        <w:rPr>
          <w:rFonts w:ascii="Times New Roman" w:hAnsi="Times New Roman" w:cs="Times New Roman" w:eastAsia="Times New Roman"/>
          <w:i/>
          <w:color w:val="auto"/>
          <w:spacing w:val="0"/>
          <w:position w:val="0"/>
          <w:sz w:val="24"/>
          <w:shd w:fill="auto" w:val="clear"/>
        </w:rPr>
        <w:t xml:space="preserve">Біг на середні і довгі дистанції</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Обладнання. Секундоміри, виміряних дистанція (вимірювати дистанцію слід по лінії, яка проходить на відстані 15 сантиметрів від внутрішнього краю доріжки), стартовий пістолет або прапорець.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 проведення тестування. Для чоловіків, жінок і дітей умови тестування однакові (різниця лише в довжині).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командою "На старт!" Учасники тестування стають перед стартовою лінією в положення високого старту. Коли всі готові до старту, за командою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Або пострілом) починають біг, намагаючись закінчити дистанцію якомога швидше. У разі необхідності дозволяється перейти на ходьбу.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тестування є подолання дистанції з точністю до секунди.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Загальні вказівки та зауваження. Бігова доріжка повинна бути рівною і в належному стані.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Погодні умови повинні супроводжувати того, щоб учасники тестування показали звичайні результати.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 </w:t>
      </w:r>
      <w:r>
        <w:rPr>
          <w:rFonts w:ascii="Times New Roman" w:hAnsi="Times New Roman" w:cs="Times New Roman" w:eastAsia="Times New Roman"/>
          <w:i/>
          <w:color w:val="auto"/>
          <w:spacing w:val="0"/>
          <w:position w:val="0"/>
          <w:sz w:val="24"/>
          <w:shd w:fill="auto" w:val="clear"/>
        </w:rPr>
        <w:t xml:space="preserve">Згинання та розгинання рук в упорі лежачи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Обладнання. Рівна дерев'яна або земляна майданчик.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 проведення тестування. Учасник тестування приймає положення упору лежачи, руки прямі на ширині плечей кистями вперед, тулуб і ноги утворюють пряму лінію, пальці ступень спираються на підлогу. За командою "Можна!" Учасник починає ритмічно з повною амплітудою згинати і розгинати руки.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тестування є кількість помилкових згинання та розгинання рук за одну спробу.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Загальні вказівки та зауваження. При згинанні рук необхідно стосуватися грудьми опори. Не дозволяється торкатися опори стегнами, згинати тіло і ноги, перебувати у верхньому положенні із зігнутими руками більше трьох секунд, лягати на підлогу, розгинати руки почергово, розгинати і згинати руки з повною амплітудою. Згинання та розгинання рук, які виконуються з помилками, не зараховуються.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6. </w:t>
      </w:r>
      <w:r>
        <w:rPr>
          <w:rFonts w:ascii="Times New Roman" w:hAnsi="Times New Roman" w:cs="Times New Roman" w:eastAsia="Times New Roman"/>
          <w:i/>
          <w:color w:val="auto"/>
          <w:spacing w:val="0"/>
          <w:position w:val="0"/>
          <w:sz w:val="24"/>
          <w:shd w:fill="auto" w:val="clear"/>
        </w:rPr>
        <w:t xml:space="preserve">Підтягування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Обладнання. Горизонтальний брус або перекладина діаметром 2-3 сантиметри, лава, магнезія. Брус або лава повинні бути розміщені на такій висоті, щоб учасник у висі не торкався ногами землі.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 тестування. Учасник тестування стає на лаву і хватом з верху (долонями в перед) береться за перекладину на ширину плечей, руки випрямлені. За командою "Можна!", Згинаючи руки, він підтягується до такого положення, щоб його підборіддя було над перекладиною. Потім учасник повністю розгинає руки, опускаючісь у вис. Вправа повторюється стільки разів, на скільки в учасника вистачить сил.</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тестування є кількість безпомилкових підтягувань, під час яких не порушено ні одна умова.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Винятком, для дітей дошкільного та учнів молодшого шкільного віку і жінок установлена ​​система дробових оцінок тестування.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учасник випробувань підтягується до положення, при якому візуально реєструється незначний, але явно виражений кут згинання рук в ліктьових суглобах, приписується 1/3 підтягування. Підтягування до положення, при якому голова учасника стосується рівня перекладини, оцінюються 1/2 підтягування. Якщо учасник стосується поперечини кінчиком носа, йому вважається 3/4 підтягування.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Загальні вказівки та зауваження. Кожному учаснику дозволяється лише один підхід до перекладини.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дозволяється розмахування під час підтягування, робити додаткові рухи ногами.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Тестування зупиняється, якщо учасник робить зупинку на дві і більше секунди або йому не вдається зафіксувати потрібне положення більше як два рази поспіль.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МЕТОДИКА САМОСТІЙНОЇ ФІЗИЧНОЇ ПІДГОТОВКІ СТУДЕНТІВ НАПРАВЛЕНІ НА ЗДАЧУ ДЕРЖАВНИХ НОРМАТИВІВ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Самостійні заняття фізичними вправами, спортом, туризмом повинні бути обов'язковою складовою частиною здорового способу життя студентів. Самостійні заняття можуть проводитися в будь-яких умовах, у різний час і включати завдання викладача або проводиться за самостійно складеною програмою. При проведенні самостійних занять студенти повинні спиратися на методичну допомогу викладачів кафедри фізичного виховання.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Самостійні заняття необхідно планувати на весь період навчання у вузі. В залежності від стану здоров'я, вихідного рівня фізичної підготовленості та рівня домагань план може містити різні цілі - від виконання навчальних вимог до нормативів вищих розрядів.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Студентам віднесених до спеціальної медичної групи, рекомендується вирішувати завдання - усунення функціональних відхилень і недоліків фізичного розвитку. Всі студенти основної медичної групи повинні починати з багатосторонньої підготовки.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Єдиної метою самостійних занять для всіх контінгетов студентів є збереження і зміцнення здоров'я, підтримки високого рівня фізичної та розумової працездатності.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Державні тести фізичної підготовленості вимагають від студентів досить високого рівня фізичної підготовленості. Кожне контрольне вправу має складну структуру і, як правило, результати в них визначаються комплексним проявом фізичних якостей.</w:t>
      </w: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Пріоритетне поєднання фізичних якостей тестових вправах.</w:t>
      </w:r>
    </w:p>
    <w:tbl>
      <w:tblPr/>
      <w:tblGrid>
        <w:gridCol w:w="407"/>
        <w:gridCol w:w="1523"/>
        <w:gridCol w:w="1051"/>
        <w:gridCol w:w="568"/>
        <w:gridCol w:w="1085"/>
        <w:gridCol w:w="900"/>
        <w:gridCol w:w="1156"/>
      </w:tblGrid>
      <w:tr>
        <w:trPr>
          <w:trHeight w:val="176" w:hRule="auto"/>
          <w:jc w:val="left"/>
        </w:trPr>
        <w:tc>
          <w:tcPr>
            <w:tcW w:w="407"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п/п</w:t>
            </w:r>
          </w:p>
        </w:tc>
        <w:tc>
          <w:tcPr>
            <w:tcW w:w="1523"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Тестові фізичні вправи</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види програми</w:t>
            </w:r>
          </w:p>
        </w:tc>
        <w:tc>
          <w:tcPr>
            <w:tcW w:w="4760" w:type="dxa"/>
            <w:gridSpan w:val="5"/>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рухові здібності</w:t>
            </w:r>
          </w:p>
        </w:tc>
      </w:tr>
      <w:tr>
        <w:trPr>
          <w:trHeight w:val="619" w:hRule="auto"/>
          <w:jc w:val="left"/>
        </w:trPr>
        <w:tc>
          <w:tcPr>
            <w:tcW w:w="407"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23"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Сила рук плечового</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пояса, тулуба</w:t>
            </w:r>
          </w:p>
        </w:tc>
        <w:tc>
          <w:tcPr>
            <w:tcW w:w="56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Сила ніг</w:t>
            </w:r>
          </w:p>
        </w:tc>
        <w:tc>
          <w:tcPr>
            <w:tcW w:w="108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Швидка сила</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стрибучість)</w:t>
            </w:r>
          </w:p>
        </w:tc>
        <w:tc>
          <w:tcPr>
            <w:tcW w:w="90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Швидкісно - силова (витривалість)</w:t>
            </w:r>
          </w:p>
        </w:tc>
        <w:tc>
          <w:tcPr>
            <w:tcW w:w="115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Аеробна витривалість</w:t>
            </w:r>
          </w:p>
        </w:tc>
      </w:tr>
      <w:tr>
        <w:trPr>
          <w:trHeight w:val="436" w:hRule="auto"/>
          <w:jc w:val="left"/>
        </w:trPr>
        <w:tc>
          <w:tcPr>
            <w:tcW w:w="40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52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Швидкість (біг 100 м)</w:t>
            </w:r>
          </w:p>
        </w:tc>
        <w:tc>
          <w:tcPr>
            <w:tcW w:w="10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6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08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c>
          <w:tcPr>
            <w:tcW w:w="90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p>
        </w:tc>
        <w:tc>
          <w:tcPr>
            <w:tcW w:w="115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r>
      <w:tr>
        <w:trPr>
          <w:trHeight w:val="648" w:hRule="auto"/>
          <w:jc w:val="left"/>
        </w:trPr>
        <w:tc>
          <w:tcPr>
            <w:tcW w:w="40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152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Сила ніг (стрибки в довжину з місця)</w:t>
            </w:r>
          </w:p>
        </w:tc>
        <w:tc>
          <w:tcPr>
            <w:tcW w:w="10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6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c>
          <w:tcPr>
            <w:tcW w:w="108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p>
        </w:tc>
        <w:tc>
          <w:tcPr>
            <w:tcW w:w="90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5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36" w:hRule="auto"/>
          <w:jc w:val="left"/>
        </w:trPr>
        <w:tc>
          <w:tcPr>
            <w:tcW w:w="40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152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Витривалість (біг 2000; 3000м)</w:t>
            </w:r>
          </w:p>
        </w:tc>
        <w:tc>
          <w:tcPr>
            <w:tcW w:w="10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6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08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90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15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p>
        </w:tc>
      </w:tr>
      <w:tr>
        <w:trPr>
          <w:trHeight w:val="644" w:hRule="auto"/>
          <w:jc w:val="left"/>
        </w:trPr>
        <w:tc>
          <w:tcPr>
            <w:tcW w:w="40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152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Сила рук (згинання, розгинання)</w:t>
            </w:r>
          </w:p>
        </w:tc>
        <w:tc>
          <w:tcPr>
            <w:tcW w:w="10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p>
        </w:tc>
        <w:tc>
          <w:tcPr>
            <w:tcW w:w="56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15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52" w:hRule="auto"/>
          <w:jc w:val="left"/>
        </w:trPr>
        <w:tc>
          <w:tcPr>
            <w:tcW w:w="40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52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Спритність (човниковий біг 4x9 м / сек.)</w:t>
            </w:r>
          </w:p>
        </w:tc>
        <w:tc>
          <w:tcPr>
            <w:tcW w:w="10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6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08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90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c>
          <w:tcPr>
            <w:tcW w:w="115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60" w:hRule="auto"/>
          <w:jc w:val="left"/>
        </w:trPr>
        <w:tc>
          <w:tcPr>
            <w:tcW w:w="40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152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Сила м'язів тулуба (піднімання за 1 хв.)</w:t>
            </w:r>
          </w:p>
        </w:tc>
        <w:tc>
          <w:tcPr>
            <w:tcW w:w="10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 +</w:t>
            </w:r>
          </w:p>
        </w:tc>
        <w:tc>
          <w:tcPr>
            <w:tcW w:w="56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c>
          <w:tcPr>
            <w:tcW w:w="115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325" w:hRule="auto"/>
          <w:jc w:val="left"/>
        </w:trPr>
        <w:tc>
          <w:tcPr>
            <w:tcW w:w="407"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152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Гнучкість (нахили тулуба в перед з положення сидячи см.)</w:t>
            </w:r>
          </w:p>
        </w:tc>
        <w:tc>
          <w:tcPr>
            <w:tcW w:w="10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6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108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5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r>
    </w:tbl>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 видно з таблиці, при підготовці до здачі державних тестів рекомендується звернути особливу увагу на розвиток витривалості, сили, швидкості, скоростносіловой витривалості, стрибучості, гнучкості.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самостійних занять фізичними вправами необхідно: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позначити поставлену мету;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засвоїти науково обгрунтовані методи тренування;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вносити корективи в тренувальну програму;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самостійних заняттях важливо пам'ятати наступні: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 потрібно прагнути до досягнення максимального результату в найкоротший термін.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Тренувальні навантаження повинні відповідати функціональним можливостям організму.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Результати самостійних занять будуть найбільш ефективні при дотриманні режиму дня, правильне харчування, періодичності навантажень, виконання гігієнічних вимог, постійному самоконтролі фізичного стану.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Починати самостійні заняття треба з підготовчої тренування. Вона включає в себе: щоденну спеціальну ранкову зарядку, тренувальні заняття бігової характеру і силове тренування 2-3 рази на тиждень.</w:t>
      </w: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Приблизний графік самопідготовки.</w:t>
      </w:r>
    </w:p>
    <w:tbl>
      <w:tblPr/>
      <w:tblGrid>
        <w:gridCol w:w="436"/>
        <w:gridCol w:w="1390"/>
        <w:gridCol w:w="680"/>
        <w:gridCol w:w="691"/>
        <w:gridCol w:w="583"/>
        <w:gridCol w:w="688"/>
        <w:gridCol w:w="590"/>
        <w:gridCol w:w="551"/>
        <w:gridCol w:w="702"/>
      </w:tblGrid>
      <w:tr>
        <w:trPr>
          <w:trHeight w:val="234" w:hRule="auto"/>
          <w:jc w:val="center"/>
        </w:trPr>
        <w:tc>
          <w:tcPr>
            <w:tcW w:w="436"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1390"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види занять</w:t>
            </w:r>
          </w:p>
        </w:tc>
        <w:tc>
          <w:tcPr>
            <w:tcW w:w="4485" w:type="dxa"/>
            <w:gridSpan w:val="7"/>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Дни недели</w:t>
            </w:r>
          </w:p>
        </w:tc>
      </w:tr>
      <w:tr>
        <w:trPr>
          <w:trHeight w:val="220" w:hRule="auto"/>
          <w:jc w:val="center"/>
        </w:trPr>
        <w:tc>
          <w:tcPr>
            <w:tcW w:w="436"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90"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Пн.</w:t>
            </w:r>
          </w:p>
        </w:tc>
        <w:tc>
          <w:tcPr>
            <w:tcW w:w="69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Вт.</w:t>
            </w:r>
          </w:p>
        </w:tc>
        <w:tc>
          <w:tcPr>
            <w:tcW w:w="58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Ср.</w:t>
            </w:r>
          </w:p>
        </w:tc>
        <w:tc>
          <w:tcPr>
            <w:tcW w:w="68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Чтв.</w:t>
            </w:r>
          </w:p>
        </w:tc>
        <w:tc>
          <w:tcPr>
            <w:tcW w:w="59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Птн.</w:t>
            </w:r>
          </w:p>
        </w:tc>
        <w:tc>
          <w:tcPr>
            <w:tcW w:w="5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Сб.</w:t>
            </w:r>
          </w:p>
        </w:tc>
        <w:tc>
          <w:tcPr>
            <w:tcW w:w="70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Нед.</w:t>
            </w:r>
          </w:p>
        </w:tc>
      </w:tr>
      <w:tr>
        <w:trPr>
          <w:trHeight w:val="648" w:hRule="auto"/>
          <w:jc w:val="center"/>
        </w:trPr>
        <w:tc>
          <w:tcPr>
            <w:tcW w:w="43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39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спеціальна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ранкова</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зарядка</w:t>
            </w:r>
          </w:p>
        </w:tc>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69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8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68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9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70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r>
      <w:tr>
        <w:trPr>
          <w:trHeight w:val="644" w:hRule="auto"/>
          <w:jc w:val="center"/>
        </w:trPr>
        <w:tc>
          <w:tcPr>
            <w:tcW w:w="43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139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Тренувальні</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бігові</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вправи</w:t>
            </w:r>
          </w:p>
        </w:tc>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69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8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9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62" w:hRule="auto"/>
          <w:jc w:val="center"/>
        </w:trPr>
        <w:tc>
          <w:tcPr>
            <w:tcW w:w="436"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139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Тренувальні</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силові</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вправи</w:t>
            </w:r>
          </w:p>
        </w:tc>
        <w:tc>
          <w:tcPr>
            <w:tcW w:w="68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8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8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p>
        </w:tc>
        <w:tc>
          <w:tcPr>
            <w:tcW w:w="59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0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Спеціальна ранкова зарядка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Активізують дихання. Початкове положення (І.П.), основна стійка (О.С.), підняти розслаблені руки вгору, повільно вдихаючи через ніс, затримуючи дихання на 1-2 секунди 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впустивши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руки в низ, нахиляючись вперед, активно видихнути через відкритий рот. Повторити 2-3 рази. Між вправами 3-4 звичайних дихальних акта.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Прискорена ходьба, що переходить в повільний біг 2-5 хвилин.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Разминочний комплекс. Включає в себе довільно обрані вправи. Важливо дотримуватися послідовності розминки зверху вниз. Наприклад:</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нахили, повороти, обертання головою;</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нахили, скручування тулуба;</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згинання, обертання, махи верхніми і нижніми кінцівками;</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пружні випади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кроці</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Повільний біг протягом 1,5-2 хвилин, що чергується зі спеціальними біговими вправами: високим підніманням стегна, з захльостуванням гомілки, що виконуються з максимальною частотою серіями по 10-15 секунд. Перший тиждень прискорюватися по одному разу, надалі - по два рази.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Спеціальний комплекс вправ.</w:t>
      </w:r>
    </w:p>
    <w:p>
      <w:pPr>
        <w:spacing w:before="0" w:after="0" w:line="360"/>
        <w:ind w:right="0" w:left="0"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положенні високого старту, руки зігнуті в ліктях - робота руками як в бігу, з максимальною частотою (кількість разів за 15секунд);</w:t>
      </w:r>
    </w:p>
    <w:p>
      <w:pPr>
        <w:spacing w:before="0" w:after="0" w:line="360"/>
        <w:ind w:right="0" w:left="0"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 упору присівши - вистрибування вгору (кількість разів за 15 секунд);</w:t>
      </w:r>
    </w:p>
    <w:p>
      <w:pPr>
        <w:spacing w:before="0" w:after="0" w:line="360"/>
        <w:ind w:right="0" w:left="0"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 упору сидячи ззаду - підйом прямих ніг (кількість разів за 15 секунд);</w:t>
      </w:r>
    </w:p>
    <w:p>
      <w:pPr>
        <w:spacing w:before="0" w:after="0" w:line="360"/>
        <w:ind w:right="0" w:left="0"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упорі лежачи - згинання-розгинання рук (кількість разів за 15 секунд);</w:t>
      </w:r>
    </w:p>
    <w:p>
      <w:pPr>
        <w:spacing w:before="0" w:after="0" w:line="360"/>
        <w:ind w:right="0" w:left="0"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стрибки на двох ногах (можна зі скакалкою) 50-100 разів;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Відпочинок між вправами - до відновлення пульсу 90-95 уд / хв. (15-16 ударів за 10 секунд). У міру підвищення тренованості комплекс повторювати двічі.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Підтягування у висі на перекладині (згинання, розгинання рук з упору лежачи для жінок): два підходи кількість повторень в підході дорівнює 75% від максимально доступного в даний час результату). Повільний біг 3-5 хвилин.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Самостійні тренувальні заняття можна проводити індивідуально, але краще в невеликій (3-5 чол) групі. Самостійні індивідуальні заняття поза населених пунктах не допускаються. Займатися рекомендується 2-6 разів на тиждень по 1-1,5 години. Кращий час для занять через 2:00 після обіду. Заняття повинні сприяти розвитку всього комплексу фізичних якостей і складатися з підготовчої, основної та заключної частини.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Підготовча частина являє собою розминку - загальнорозігриваючу і спеціальну. Розминка складається з ходьби, повільного бігу, загальнорозвиваючих гімнастичних вправ. Після силових вправ і вправ для розвитку гнучкості слідують вправи на розслаблення. Навантажуються послідовно дрібні і потім великі м'язові групи. Підготовча частина повинна тривати 10-15 хвилин.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основній частині вивчається спортивна техніка й тактика, здійснюється розвиток фізичних якостей, сили, швидкості, витривалості, спритності та ін Доцільна така послідовність виконання вправ: для вдосконалення техніки рухів - для розвитку швидкості - для розвитку сили - для розвитку витривалості.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заключній частині повільний біг, вправи на розслаблення з поступовим зниженням навантаження 5-10 хвилин.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самостійних заняттях фізичними вправами необхідно дотримуватися основні методичні принципи.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Принцип свідомості і активності пропонує поглиблене вивчення теорії: теорії методикою тренувального процесу, вміння аналізувати та вносити корективи.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Принцип систематичності вимагає не переривчастості тренувального процесу.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Принцип доступності та індивідуалізації зобов'язує включати вправи, доступною за складністю та інтенсивності для виконання за правилами: від простого до складного, від легкого до важкого, від відомого до невідомого. Індивідуалізація повинна грунтуватися на обліку статі, віку, фізичної підготовленості, рівня здоров'я і тд.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Принцип динамічності і поступовості визначає необхідність застосування нових, більш інтенсивних і складних фізичних вправ, поступово з урахуванням індивідуальних особливостей.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Заняття жінки мають ряд особливостей, пов'язаних з анатомо-фізіологічними і психофізичними відмінностями в порівнянні із заняттями чоловіків. Тому слід ретельно здійснювати самоконтроль.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Вибір фізичних вправ, їх характер та інтенсивність повинні виключати форсування навантаження, не допускати різких струсів, миттєво сильних напружень і зусиль, супроводжуватися затримкою дихання і напруження.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ЛЕГКОАТЛЕТИЧНИХ ПІДГОТОВКА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Основними методами тренування є:</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рівномірний біг;</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змінний біг;</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змагальний біг;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Рівномірний біг виконується в ритмічному темпі, частіше зі слабкою і середньою інтенсивністю, і є найбільш ефективним для розвитку загальної витривалості.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Змінний біг виконується безперервно зі змінною швидкістю, наприклад, біг, зі слабкою інтенсивністю загальної тривалості 12 хвилин чергується бігом із сильною інтенсивністю по 10-20 секунд на 3-й, 6, 9, 12-й хвилинах. Цей метод сприяє переважно розвитку швидкісної і силової витривалості.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Змагальний біг виконується у вигляді повторних пробіжок на відрізках, більш коротких, ніж довжина дистанції, з інтервалом відпочинку до відновлення дихання. Розвиває переважно швидкісну витривалість.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успішного виконання нормативу з кросу часто досить провести 18-22 тренувальних занять з поступовим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втягуванням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організму у тривалий біг і підвищенням швидкості бігу до змагальної на відрізках, рівних в сумі довжині кросової дистанції. Тривалий біг розвиває витривалість. Високий рівень техніки створює достатню психологічну впевненість бігуна в своїх силах.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Підготовку до тренувань треба починати відразу, негайно, не чекаючи наступного дня. Для бігу підійде найпростіша спортивна гумове взуття і бавовняний костюм: для бігу в холодну пору одягають штормовку, шапочку, вовняні шкарпетки.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Їжу необхідно приймати за 2-3 години до заняття. Ніякого алкоголю, куріння, наркотиків.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Фізичні вправи, і особливо біг призводять до збільшення частоти серцевих скорочень (ЧСС). Від вихідного рівня 75-80 ударів на хвилину (уд ​​/ хв) після інтенсивного і тривалого бігу ЧСС може зрости до 120-200 уд / хв. Таким чином, за ЧСС можна судити про навантаження. Час відновлення ЧСС характеризує рівень тренування. J Так, відомо, що після надмірного навантаження у високо тренованого спортсмена через 1-2 хв. ЧСС знизиться до 180 уд / хв. Такий пульс (130 уд / хв.) Зазвичай тримається 20-30 хвилин. Цей рівень називають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робочим станом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серцево-судинної системи (ССС).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потрібно більше ніж 1,5-2 хвилини для зниження ЧСС до 120 уд / хв. Значить пробіжка була дуже тривалою, або занадто швидкою. Ви можете самі застосовувати цей тест для визначення навантаження після пробіжки (по максимальному зсуву та періоду відновлення ЧСС після бігу).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початківця бігуна цікаво знати і гест, що відображає рівень тренованості ССС, його визначають за ЧСС в спокої, після сну. Прокинувшись, лежачи, вимірюється пульс. У здорових, але не підготовлених людей він дорівнює - 60-50 уд / хв., У спортсменів-бігунів - 55-50уд/мін., У видатних бігунів - 35-40 уд / хв. Цей тест характеризує гемодинамічні та респіраторні здатності організму, його потенціал.</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проведенні самостійних занять і підготовки до здачі державних тестів рекомендується, наведена нижче градація інтенсивності бігу по пульсу (підраховують удари пульсу за 10 сек. Множать на 6 і отримують число ударів на хвилину).</w:t>
      </w:r>
    </w:p>
    <w:tbl>
      <w:tblPr/>
      <w:tblGrid>
        <w:gridCol w:w="3740"/>
        <w:gridCol w:w="2560"/>
      </w:tblGrid>
      <w:tr>
        <w:trPr>
          <w:trHeight w:val="234" w:hRule="auto"/>
          <w:jc w:val="left"/>
        </w:trPr>
        <w:tc>
          <w:tcPr>
            <w:tcW w:w="374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Біг (характер навантаження)</w:t>
            </w:r>
          </w:p>
        </w:tc>
        <w:tc>
          <w:tcPr>
            <w:tcW w:w="256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Пульс після навантаження уд / хв</w:t>
            </w:r>
          </w:p>
        </w:tc>
      </w:tr>
      <w:tr>
        <w:trPr>
          <w:trHeight w:val="223" w:hRule="auto"/>
          <w:jc w:val="left"/>
        </w:trPr>
        <w:tc>
          <w:tcPr>
            <w:tcW w:w="374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підтюпцем</w:t>
            </w:r>
          </w:p>
        </w:tc>
        <w:tc>
          <w:tcPr>
            <w:tcW w:w="256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120-130</w:t>
            </w:r>
          </w:p>
        </w:tc>
      </w:tr>
      <w:tr>
        <w:trPr>
          <w:trHeight w:val="227" w:hRule="auto"/>
          <w:jc w:val="left"/>
        </w:trPr>
        <w:tc>
          <w:tcPr>
            <w:tcW w:w="374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слабкої інтенсивності</w:t>
            </w:r>
          </w:p>
        </w:tc>
        <w:tc>
          <w:tcPr>
            <w:tcW w:w="256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130-140</w:t>
            </w:r>
          </w:p>
        </w:tc>
      </w:tr>
      <w:tr>
        <w:trPr>
          <w:trHeight w:val="220" w:hRule="auto"/>
          <w:jc w:val="left"/>
        </w:trPr>
        <w:tc>
          <w:tcPr>
            <w:tcW w:w="374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середньої інтенсивності</w:t>
            </w:r>
          </w:p>
        </w:tc>
        <w:tc>
          <w:tcPr>
            <w:tcW w:w="256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140-160</w:t>
            </w:r>
          </w:p>
        </w:tc>
      </w:tr>
      <w:tr>
        <w:trPr>
          <w:trHeight w:val="220" w:hRule="auto"/>
          <w:jc w:val="left"/>
        </w:trPr>
        <w:tc>
          <w:tcPr>
            <w:tcW w:w="374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високої інтенсивності</w:t>
            </w:r>
          </w:p>
        </w:tc>
        <w:tc>
          <w:tcPr>
            <w:tcW w:w="256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160-180</w:t>
            </w:r>
          </w:p>
        </w:tc>
      </w:tr>
      <w:tr>
        <w:trPr>
          <w:trHeight w:val="234" w:hRule="auto"/>
          <w:jc w:val="left"/>
        </w:trPr>
        <w:tc>
          <w:tcPr>
            <w:tcW w:w="374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граничної интенсивности</w:t>
            </w:r>
          </w:p>
        </w:tc>
        <w:tc>
          <w:tcPr>
            <w:tcW w:w="2560"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360"/>
              <w:ind w:right="0" w:left="0" w:firstLine="709"/>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180 </w:t>
            </w:r>
            <w:r>
              <w:rPr>
                <w:rFonts w:ascii="Times New Roman" w:hAnsi="Times New Roman" w:cs="Times New Roman" w:eastAsia="Times New Roman"/>
                <w:color w:val="auto"/>
                <w:spacing w:val="0"/>
                <w:position w:val="0"/>
                <w:sz w:val="24"/>
                <w:shd w:fill="auto" w:val="clear"/>
              </w:rPr>
              <w:t xml:space="preserve">и вишче</w:t>
            </w:r>
          </w:p>
        </w:tc>
      </w:tr>
    </w:tbl>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Пульс понад 200 уд / хв. важко підрахувати, його називають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поточним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фіксується він у спортсменів після надмірної виснажливої ​​навантаження на змаганнях.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тестування занять користуються так же поняттям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обсяг бігу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цьому випадку мають на увазі або загальний кілометраж декількох тренувань, або загальний час, проведений в бігу. Найчастіше обсяг бігу за тиждень, місяць, рік виражається в кілометрах. Для студентів, які хочуть скористатися нашими радами, рекомендуємо кілька комплексів вправ.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ви ніколи не займалися бігом і не можете пробігти навіть в самому низькому темпі три кілометри, рекомендуємо наступну схему занять.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Перше тренування контрольна. Разметте дистанцію три кілометри. Почніть біг в повільному темпі (підтюпцем). Спробуйте пробігти повний круг, якщо не вийде, переходьте на ходьбу, але не зупиняйтеся. Відновивши подих, знову перейдіть на біг, але отметте скільки метрів ви бігли, а скільки йшли кроком. Нехай ці відрізки послужать вам як тренувальні. Починайте перший етап біговій підготовки. Відрізок в триста метрів мінімальний для початку тренування.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Приблизно розділивши коло на десять відрізків, виконуйте по черзі ходьбу і біг, в підсумку вийде 1500 м. ходьби і 1500 м. бігу. Необхідно провести 6-8 таких тренувань (2-3 рази на тиждень).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 другому тижні в бігу кожен відрізок збільшуйте на 50 метрів за рахунок відрізка для ходьби. Таким чином, відрізок для бігу буде дорівнює 350 метрів, а для ходьби 250 метрів.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 третьому тижні відрізки змініть в тій же прогресії, тобто 400 метрів - біг, 200 метрів - ходьба.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Чотири, шість тижнів регулярних занять дозволить вам в легкому темпі пробігти повністю три кілометри. Намагайтеся регулювати навантаження по пульсу.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ви більш підготовлені, за такою формулою вибирається відрізок: 100 м. ходьба + 500 м. біг. Відрізки вибираються на першому тренуванні, однак обов'язковою умовою є збереження схеми початкової підготовки (чергування ходьби і бігу). Не забувайте, що основна якість бігуна - витривалість, тобто здатність протистояти втомі. Не здавайтеся, бігайте щодня або хоча б через день по одному колу. Нехай погода вам не буде поганий або причиною відмінити тренування.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даному рівні підготовки рекомендуємо ще два варіанти для самостійних занять.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Пробігайте безперервним тривалим бігом одне коло - 3 км. Поступово збільшуючи інтенсивність. Перші три тижні слабка інтенсивність, пульс - 120-140 уд / хв., Наступні тижні три тижні - середня інтенсивність - 140-150 уд / хв.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Під час слабкої інтенсивності (пульс 120-140 уд / хв.) Вибирайте 5 - 8 відрізків по 60-80 м., на яких збільшуйте швидкість до підвищення пульсу (150-160 уд / хв.). Потім продовжуйте біг підтюпцем до відновлення пульсу 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робочий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стан (120 уд / хв.). Після бігу невеликий відпочинок (5-7хв.), Потім комплекс гімнастичних вправ, переважно спрямованих на розвиток гнучкості, координації основних груп м'язів плечового пояса, тулуба, ніг.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Біг на короткі дистанції.</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Біг на короткі дистанції - типове швидкісне вправу, що характеризується виконанням короткочасної роботи максимальної інтенсивності. Такий біг є складовою частиною низки класичних вправ, наприклад, стрибки у висоту, довжину. Не дивлячись на те, що біг - природне для людини рух, виконання нормативу вимагає оволодіння раціональною технікою спринтерського бігу та досягнення певного рівня фізичних якостей.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Техніка бігу - це раціональне виконання рухів, спрямованих на застосування тіла бігуна в просторі. Для зручності аналізу техніки бігу на короткі дистанції його ділять на чотири частини: старт, стартовий розгін, біг по дистанції, финиширование.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Біг на 100 м. виконується низький старт. Низький старт проводиться зі стартових колодок, встановлених певним чином, або без них.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 нога передня ставиться на відстані 1-1,5 ступні від стартової лінії, друга - ще на одну ступню далі. Відстань між ногами 10-15 см.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сигналом до початку бігу подаються дві команди попередні: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старт!", "Увага!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Або два свистка. За командою "На старт!" Треба присісти перед колодками, руками спертися на доріжку попереду стартової лінії. Поставити одну ногу в перед, другу назад і спертися на коліно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ззаду стоїть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ноги.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Руки випрямити і поставити перед лінією старту великими пальцями всередину. За командою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Увага!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Бігун відриває від доріжки коліно, кілька випрямляє ноги і піднімає таз трохи вище рівня плечей. Піечі подаються в перед. При цьому бігун повинен відчувати опору ступень і рівномірне навантаження на руки. Спина і руки залишаються прямі.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командою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Бігун енергійно відштовхується і починає біг. Під час першого кроку не потрібно випрямлятися, зберігаючи великий нахил тулуба, домагатися повного випрямлення попереду стоїть ноги і досить високо, але не надмірного підйому стегна іншої ноги швидким маховим рухом.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Стартовий розгін служить для найбільш швидкого досягнення максимальної швидкості після старту. Він закінчується приблизно на 25-30 м. дистанції. Перші кроки зі старту виконуються з граничною частотою (при великому нахилі в перед) і супроводжуються енергійними рухами рук зігнутих в ліктях. Довжина кроку кілька вкорочені. У міру нарощування швидкості довжина кроку збільшується, нахил тулуба поступово зменшується, і до кінця стартового розгону спортсмен приходить до бігу по дистанції. При цьому залишається невеликий нахил тіла вперед в межах 75 - 80 градусів до горизонталі. Завдання бігуна на цій дистанції зберегти максимальну швидкість бігу. Збереження високої швидкості бігу залежить від сили, напрямку та швидкості виконання почергових відштовхувань ногами. У момент відштовхування стегно махової ноги виноситься вперед майже до горизонтального положення. Після відштовхування настає фаза польоту, яка закінчується енергійними і швидкими загрібають рухом махової ноги вниз назад. При постановці махової ноги на доріжку не слід допускати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виносу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гомілки вперед, що може гальмувати рух бігуна. Нога ставати з передньої частини стопи. Руки зігнуті в ліктях, вільно, без напруги, активно рухаються вперед-назад. Пальці рук не напружуються і знаходяться в напівзігнутому положенні. Час, витрачений бігом на подолання дистанції, фіксується в момент торкання тулуба бігуна фінішної стрічки. На останньому кроці необхідно різко нахилити тулуб вперед.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Робоча програма навчання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Навчити техніці бігу з низького старту.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І.П. - О.с., швидко почати біг.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І.П.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Сильна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нога попереду; падаючи, швидко почати біг.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І.П.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Сильна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нога попереду, нахил вперед, руки висять пасивно; швидко почати біг.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І.ГІ. - Теж з опорою на одну руку на землю; швидко почати біг.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І.П. - Теж з опорою на дві руки; швидко почати біг.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Після оволодіння підводять вправами для низького старту можна переходити до виконання бігу з низького старту за правилами змагань під команду.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Навчити бігу по дистанції</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Імітація руху рук - стоячи на місці.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Те ж саме, тільки з зігнутими в ліктьових суглобах руками.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Те ж саме, з поступовим підвищенням частоти руху.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Імітація руху ніг - стоячи на гімнастичній лавці на одній нозі - імітувати бігове рух іншої.</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Опора руками - імітація бігу.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Пробіжка дистанції в цілому.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Навчити фінішування в бігу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Інтенсивно працюючи руками, бігових рухом торкнутися правим або лівим плечем фінішної стрічки.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І.П. - Руки за спину, на граничній швидкості торкнутися стрічки правим або лівим боком.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Те саме з нахилом тулуба.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Те саме з роботою рук.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Спеціальні бігові вправи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Біг з високим підніманням стегна.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Біг з закиданням гомілки назад.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Біг підскоками.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Семенящій біг.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Біг поштовхами.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Біг на гору (15-20 градусів).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Біг на гору (8-15 градусів).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Ці вправи можна використовувати як для вдосконалення техніки бігу, так і для виховання фізичних якостей, тобто підвищення енергетичних можливостей атлета і вдосконалення при цьому техніки бігу.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Зразковий комплекс для самопідготовки.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успішної здачі нормативу з бігу на 100 м. студентам, як правило, недостатньо чотирьох годин академічних занять на тиждень по курсу фізвиховання. Ми рекомендуємо всім, і особливо відстаючим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студентам, включити в самопідготовку комплекси вправ, які сприятимуть розвитку необхідних фізичних якостей і навичок. Перший комплекс (для періоду становлення техніки бігу). На цьому етапі всі вправи виконуються під самоконтролем, для чого необхідно виконувати їх без напруги в 1/3 або 1/4 сили максимальних можливостей.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 дозволить створити рухове уявлення про раціональну техніку бігу на короткі дистанції.</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Біг підтюпцем -10-12 хв. - Для розминки.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Гімнастичні вправи для розминки - 10-12мін.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Спеціальні вправи бігуна: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семенящий біг - 3 по 30м.;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однією ногою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бігти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тобто виконувати бігові руху), інший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відштовхуватися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широкий крок у польоті) 3 рази по 30м.;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біг, високо піднімаючи стегно - 3 рази по 30м.;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Повторні пробіжки з прискоренням 3 по 60м. в 1/2 максимальної швидкості.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Заминка, 3-5хв. - Біг підтюпцем, вправи на розслаблення м'язів ніг.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Другий комплекс (для періоду початкової підготовки). На цьому етапі підготовки до змагань всі вправи виконуються більш інтенсивно, в 1/2, 1/3 сили максимальних можливостей.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Біг підтюпцем-10-12мін. - Для розминки.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Гімнастичні вправи для розминки-10-12мін.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Біг з низького старту 4 по 20м. (На підйом).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Прискорення в 2/3 сили по 60м.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Спеціальні вправи бігуна: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біг, високо піднімаючи стегно, 3 по 25м.;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семенящий біг, 3 по 25м.;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біг стрибками, 3 по 25м.;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Всі вправи виконуються в максимальному темпі з максимальною амплітудою.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Заминка 3-5хв., Біг підтюпцем, вправи на розслаблення м'язів ніг, тулуба.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 (для періоду підготовки до здачі нормативних тестів). На цьому етапі підготовки до змагань вправи виконуються в максимальному темпі при збереженні максимальної амплітуди руху.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Біг підтюпцем - 10-12мін. - Для розминки.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Комплекс гімнастичних вправ для розминки м'язів спини, ніг (розминка). Імітаційні вправи бігуна - спринтера.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Біг з низького старту 5 по 15м., (Набрати максимальну швидкість), 4 по 25м.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Прискорення на відрізках 4 по 50м.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Повторення пробіжки 2 по 120м., (3/4 швидкості).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Заминка.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Якщо ви регулярно бігаєте крос 2-3 рази в тиждень, досить включити одну самостійну роль у спринті. Якщо після регулярних занять кросовим бігом і спринтом результат у бігу на 100м. покращився на 0,5-0,8 с., можна вважати, що у вас є передумови стати хорошим спортсменом. В цьому випадку є сенс знизити обсяг занять в кросове бігу і збільшити кількість занять спринтом. Але бігати продовжувати!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СИЛОВА поготовку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розвитку силових здібностей використовується вправи динамічного характеру, пов'язані з подоланням опору при переміщенні вищого обтяження щодо власного тіла або при переміщенні власного тіла відносно точки опори, а також вправи статичного характеру, тобто переміщення обтяження. Ці вправи досить відомі і не потребують коментарів. Рекомендуємо комплекси динамічних вправ для розвитку всіх основних м'язових груп.</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 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розвитку сили плечового пояса, м'язів черевного преса.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Згинання та розгинання рук лежачи в упорі на підлозі, на стільці.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Згинання та розгинання рук сидячи в упорі ззаду.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Підтягування на перекладині.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Піднімання і опускання ніг у висі на перекладині.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Піднімання і опускання тулуба, сидячи на стільці, ноги закріплені, руки за головою.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Лежачи на спині, піднімання і опускання ніг за голову.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Лежачи на спині, піднімання ніг і тулуба одночасно.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Лежачи на спині, ноги зігнуті в колінах, руки скрестно на плечах, піднімання і опускання тулуба.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Упор сидячи, ноги зігнуті в колінах, випрямлення ніг і підтягування їх до грудей, не торкаючись підлоги.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Упор сидячи, кут 45 градусів - утримання ніг 1хв.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Вправи на розслаблення м'язів плечового пояса і тулуба.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 2 Розвиток сили ніг стрибучості.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Присідання.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Вистрибування з повного приседа вгору.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Вистрибування з повного приседа вгору з просуванням.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Присідання з партнером (або вантажем).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Присідання на одній нозі (лівою, правою).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Стійка на колінах, нахили тулуба назад, повернення у вихідне положення.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Стійка на колінах, руки вгорі, ступні ніг закріплені, нахили тулуба вперед.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Піднімання на носках (варіант з обтяженням).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Піднімання на носках з опорою піднесення - 5-10см., З паузою перед опусканням.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Зміна положення ніг у випаді з стрибком.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Підскоки на місці на двох ногах, варіанти: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 просуванням вперед;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 обтяженням;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Стрибки зі згинанням ніг (підтягуючи коліна до грудей)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Вправи на розслаблення.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Примітка: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Дозування - кількість повторень у кожній вправі дорівнює 75% від максимально доступного в даний час результату, у міру підвищення тренованості комплекси повторювати двічі.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Між силовими вправами необхідно робити активний відпочинок для відновлення пульсу до 90-95 уд / хв. (15-16 ударів за 10 у.о.).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Динамічні силові вправи виконуються раніше статичних.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САМОКОНТРОЛЬ ПРИ Самостійні заняття фізичними вправами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Самоконтроль - це самостійне регулярне спостереження за станом свого здоров'я, фізичним розвитком та їх змінами під впливом заняттями фізичними вправами і спортом. Обсяг самоконтролю може містити 3-5 (самопочуття, сон, апетит, пульс, вага) або 10-15 показників.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суб'єктивних показників відносяться: самопочуття, больові відчуття, сон, апетит, настрій, працездатність.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об'єктивних показників відносяться показники які мають цифровий вираз: частота пульсу, вага, зріст, життєва ємкість легень, результати вправ і т.д.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Дані самоконтролю заносяться у щоденник самоконтролю, який є складовою частиною щоденника тренувальної (фізичної) навантаження.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Самопочуття - суб'єктивна оцінка стану - оцінюється як хороший, задовільний та поганий. При заняттях фізичними вправами можуть виникати незвичайні відчуття. Болі в м'язах можуть виникати при заняттях після значної перерви або надмірному збільшенні навантаження. Болі в правому і лівому підребер'ї можуть виникати під час бігу в результаті переповнення кров'ю печінки або селезінки. Глибоке дихання зменшує ці болі.</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Болі в області серця вимагають негайного припинення занять і звернення до лікаря.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Головні болі, запаморочення виникає при втомі і перевтомі, а так само в результаті недостатності судинних реакцій. Втрата свідомості, гравітаційний шок можуть виникати при миттєвої зупинки після бігу в результаті відтоку крові з головного мозку та припинення дії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м'язового насоса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відчутті серцебиття слід знизити навантаження і звернутися до лікаря.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виникненні труднощів дихання так само слід знизити навантаження і звернутися до лікаря.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Ступінь втоми - втома - реєструється в щоденнику самоконтролю.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Настрій - внутрішній душевний стан - оцінювати як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хороший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поганий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 т.д.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Сон має найважливіше значення. Нормальний сон відновлює працездатність, робить людину бадьорим і енергійним. Порушення сну викликається перевтомою (безсоння, сонливість).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Апетит буває нормальний, знижений і підвищений. Після надмірного навантаження відзначається втрата апетиту і підвищується спрага.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Працездатність залежить від загального стану організму, ступеня стомлення, настрої. Працездатність оцінюється як підвищена, знижена і нормальна. Бажання займатися залежить від зацікавленості, різноманітності і емоційних занять. Відсутність бажання займатися - один з ранніх ознак перетренованості. Гінекологічний контроль є обов'язковою частиною самоконтролю жінок, систематично займаються фізичними вправами і спортом.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tbl>
      <w:tblPr/>
      <w:tblGrid>
        <w:gridCol w:w="2273"/>
        <w:gridCol w:w="851"/>
        <w:gridCol w:w="398"/>
        <w:gridCol w:w="475"/>
        <w:gridCol w:w="472"/>
        <w:gridCol w:w="472"/>
        <w:gridCol w:w="475"/>
        <w:gridCol w:w="1393"/>
      </w:tblGrid>
      <w:tr>
        <w:trPr>
          <w:trHeight w:val="241" w:hRule="auto"/>
          <w:jc w:val="left"/>
        </w:trPr>
        <w:tc>
          <w:tcPr>
            <w:tcW w:w="2273"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Показники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анатомічні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фізичні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види випробувань</w:t>
            </w:r>
          </w:p>
        </w:tc>
        <w:tc>
          <w:tcPr>
            <w:tcW w:w="3143" w:type="dxa"/>
            <w:gridSpan w:val="6"/>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Період занять</w:t>
            </w:r>
          </w:p>
        </w:tc>
        <w:tc>
          <w:tcPr>
            <w:tcW w:w="1393"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Примітки</w:t>
            </w:r>
          </w:p>
        </w:tc>
      </w:tr>
      <w:tr>
        <w:trPr>
          <w:trHeight w:val="223" w:hRule="auto"/>
          <w:jc w:val="left"/>
        </w:trPr>
        <w:tc>
          <w:tcPr>
            <w:tcW w:w="2273" w:type="dxa"/>
            <w:vMerge/>
            <w:tcBorders>
              <w:top w:val="single" w:color="000000" w:sz="0"/>
              <w:left w:val="single" w:color="000000" w:sz="4"/>
              <w:bottom w:val="single" w:color="000000" w:sz="0"/>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1" w:type="dxa"/>
            <w:vMerge w:val="restart"/>
            <w:tcBorders>
              <w:top w:val="single" w:color="000000" w:sz="4"/>
              <w:left w:val="single" w:color="000000" w:sz="4"/>
              <w:bottom w:val="single" w:color="000000" w:sz="0"/>
              <w:right w:val="single" w:color="000000" w:sz="4"/>
            </w:tcBorders>
            <w:shd w:color="auto" w:fill="ffffff" w:val="clear"/>
            <w:tcMar>
              <w:left w:w="0" w:type="dxa"/>
              <w:right w:w="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6 тижнів</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самоконтроль</w:t>
            </w:r>
          </w:p>
        </w:tc>
        <w:tc>
          <w:tcPr>
            <w:tcW w:w="2292" w:type="dxa"/>
            <w:gridSpan w:val="5"/>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Після закінчення курсу</w:t>
            </w:r>
          </w:p>
        </w:tc>
        <w:tc>
          <w:tcPr>
            <w:tcW w:w="1393" w:type="dxa"/>
            <w:vMerge/>
            <w:tcBorders>
              <w:top w:val="single" w:color="000000" w:sz="0"/>
              <w:left w:val="single" w:color="000000" w:sz="4"/>
              <w:bottom w:val="single" w:color="000000" w:sz="0"/>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19" w:hRule="auto"/>
          <w:jc w:val="left"/>
        </w:trPr>
        <w:tc>
          <w:tcPr>
            <w:tcW w:w="2273"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51"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47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47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47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47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1393" w:type="dxa"/>
            <w:vMerge/>
            <w:tcBorders>
              <w:top w:val="single" w:color="000000" w:sz="0"/>
              <w:left w:val="single" w:color="000000" w:sz="4"/>
              <w:bottom w:val="single" w:color="000000" w:sz="4"/>
              <w:right w:val="single" w:color="000000" w:sz="4"/>
            </w:tcBorders>
            <w:shd w:color="auto"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818" w:hRule="auto"/>
          <w:jc w:val="left"/>
        </w:trPr>
        <w:tc>
          <w:tcPr>
            <w:tcW w:w="227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Зріст, см / Вага. кг. Спірометрія Сила рук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Окружність купою клітини, см.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самопочуття Сон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Працездатність Настрій Больові відчуття Види випробувань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Біг 100м. Біг 2000-3000м. Згинання та розгинання рук на підлозі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Підтягування Піднімання в сивий за / хв.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Стрибок у довжину з місця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човниковий біг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4x9</w:t>
            </w:r>
            <w:r>
              <w:rPr>
                <w:rFonts w:ascii="Times New Roman" w:hAnsi="Times New Roman" w:cs="Times New Roman" w:eastAsia="Times New Roman"/>
                <w:color w:val="auto"/>
                <w:spacing w:val="0"/>
                <w:position w:val="0"/>
                <w:sz w:val="24"/>
                <w:shd w:fill="auto" w:val="clear"/>
              </w:rPr>
              <w:t xml:space="preserve">м.</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гнучкість</w:t>
            </w:r>
          </w:p>
        </w:tc>
        <w:tc>
          <w:tcPr>
            <w:tcW w:w="851"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98"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7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7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72"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75"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93" w:type="dxa"/>
            <w:tcBorders>
              <w:top w:val="single" w:color="000000" w:sz="4"/>
              <w:left w:val="single" w:color="000000" w:sz="4"/>
              <w:bottom w:val="single" w:color="000000" w:sz="4"/>
              <w:right w:val="single" w:color="000000" w:sz="4"/>
            </w:tcBorders>
            <w:shd w:color="auto" w:fill="ffffff" w:val="clear"/>
            <w:tcMar>
              <w:left w:w="0" w:type="dxa"/>
              <w:right w:w="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ЛІТЕРАТУРА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Біг, здоров'я (поради, досвід, методика, консультації. Легка атлетика, 1983, № 1-12, 1984, - № 1-12.</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 Бєлов та ін Самостійні заняття студентів фізичною культурою. - К.: Вища. шк., 1991, - 240с.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В.А. Доскін та ін Психологічний тест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прімінітельно до досліджень в галузі фізіології праці. (Гігієна праці та профзахворювань, - № 5 - с. 28-32).</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А.Ф. Капіціна, Г.І. Чірова. Визначення оптимальних шляхів проходження курсу фізичного виховання. (Проблеми вищої школи., Київ, 1980 - с. - 95-99).</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Масова фізична культура в вузі: Учеб. посібник. Під редакцією В.А. Маслякова та ін, М.: Вища. шк., 1991, - 240с.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М.М. Петров та ін Матеріали вивчення функціонального стану осіб готуються до здачі нормативних норм ГТО. (Тези Всесоюзної науково-практичної конференції). М., 1974-с. 145-148.</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В.Ф. Протасов. Дослідження різних методик підготовки студентської молоді до здачі нормативів комплексу ГПО. (Теорія і практика фіз. Культури. 1973, № 3 - с. - Ви. - 67).</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Н.Ф. Синців. Самоконтроль фізкультурника. М.: Знание, 1987-308 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Спортивна медицина (Під редакцією А.Г. Дембо), М.: Фіс., 1975, - 308 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С.Я. Чикин. Фізичне вдосконалення людини. М.: Медицина, 1976, - 120 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А.А. Шелюшенко. Медичні аспекти комплексу ГТО., Київ:, Здоров'я, 1977, - 116 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С. Шенкман. Ми чоловіки, - ФиС, 1983, № 10, с. 15-22.</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910" w:leader="none"/>
        </w:tabs>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tabs>
          <w:tab w:val="left" w:pos="3910" w:leader="none"/>
        </w:tabs>
        <w:spacing w:before="0" w:after="0" w:line="360"/>
        <w:ind w:right="0" w:left="0" w:firstLine="540"/>
        <w:jc w:val="both"/>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